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河南推拿职业学院202</w:t>
      </w:r>
      <w:r>
        <w:rPr>
          <w:rFonts w:hint="eastAsia" w:ascii="方正小标宋简体" w:hAnsi="宋体" w:eastAsia="方正小标宋简体" w:cs="Times New Roman"/>
          <w:sz w:val="44"/>
          <w:szCs w:val="44"/>
          <w:lang w:val="en-US" w:eastAsia="zh-CN"/>
        </w:rPr>
        <w:t>4</w:t>
      </w:r>
      <w:r>
        <w:rPr>
          <w:rFonts w:hint="eastAsia" w:ascii="方正小标宋简体" w:hAnsi="宋体" w:eastAsia="方正小标宋简体" w:cs="Times New Roman"/>
          <w:sz w:val="44"/>
          <w:szCs w:val="44"/>
        </w:rPr>
        <w:t>年高职单招</w:t>
      </w:r>
    </w:p>
    <w:p>
      <w:pPr>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《英语》考试大纲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一、</w:t>
      </w:r>
      <w:r>
        <w:rPr>
          <w:rFonts w:hint="eastAsia" w:ascii="黑体" w:hAnsi="黑体" w:eastAsia="黑体" w:cs="黑体"/>
          <w:color w:val="333333"/>
          <w:sz w:val="32"/>
          <w:szCs w:val="32"/>
          <w:shd w:val="clear" w:color="auto" w:fill="FFFFFF"/>
        </w:rPr>
        <w:t>考试性质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高职院校单独招生考试（下称：单招考试）是应届普通高中毕业生和具有同等学力的考生参加的选拔性考试。学院根据考生成绩，按学院年度招生计划，文化和技能全面衡量，择优录取。因此，单招考试应具有较高的信度、效度，适当的难度和必要的区分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二、</w:t>
      </w:r>
      <w:r>
        <w:rPr>
          <w:rFonts w:hint="default" w:ascii="黑体" w:hAnsi="黑体" w:eastAsia="黑体" w:cs="黑体"/>
          <w:color w:val="333333"/>
          <w:sz w:val="32"/>
          <w:szCs w:val="32"/>
          <w:shd w:val="clear" w:color="auto" w:fill="FFFFFF"/>
        </w:rPr>
        <w:t xml:space="preserve">命题指导思想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根据高职院校对学生的文化素质的要求，坚持“实用为主、够用为度”的原则，命题以《中等职业学校英语课程标准》为依据。试题体现学院英语课程的理念，反映本学科新课程标准的整体要求，适用于</w:t>
      </w:r>
      <w:r>
        <w:rPr>
          <w:rFonts w:hint="eastAsia" w:ascii="Times New Roman" w:hAnsi="Times New Roman" w:eastAsia="仿宋_GB2312" w:cs="Times New Roman"/>
          <w:color w:val="333333"/>
          <w:sz w:val="32"/>
          <w:szCs w:val="32"/>
          <w:shd w:val="clear" w:color="auto" w:fill="FFFFFF"/>
          <w:lang w:val="en-US" w:eastAsia="zh-CN"/>
        </w:rPr>
        <w:t>普通高中及</w:t>
      </w:r>
      <w:r>
        <w:rPr>
          <w:rFonts w:hint="default" w:ascii="Times New Roman" w:hAnsi="Times New Roman" w:eastAsia="仿宋_GB2312" w:cs="Times New Roman"/>
          <w:color w:val="333333"/>
          <w:sz w:val="32"/>
          <w:szCs w:val="32"/>
          <w:shd w:val="clear" w:color="auto" w:fill="FFFFFF"/>
        </w:rPr>
        <w:t>中专毕业考生。试题考查考生英语基础知识掌握情况，注重考查考生在情景和篇章应用层面上的理解能力，符合选拔性考试的规律和要求。试题满分</w:t>
      </w: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rPr>
        <w:t>0分，试题容易、中等难度、高难度比例为3:4:3。统一采用纸笔答题。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参考教材：《英语</w:t>
      </w:r>
      <w:r>
        <w:rPr>
          <w:rFonts w:hint="eastAsia" w:ascii="Times New Roman" w:hAnsi="Times New Roman" w:eastAsia="仿宋_GB2312" w:cs="Times New Roman"/>
          <w:color w:val="333333"/>
          <w:sz w:val="32"/>
          <w:szCs w:val="32"/>
          <w:shd w:val="clear" w:color="auto" w:fill="FFFFFF"/>
          <w:lang w:val="en-US" w:eastAsia="zh-CN"/>
        </w:rPr>
        <w:t>1基础模块（修订版）</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和《英语2基础模块（修订版）》</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eastAsia="zh-CN"/>
        </w:rPr>
        <w:t>“</w:t>
      </w:r>
      <w:r>
        <w:rPr>
          <w:rFonts w:hint="eastAsia" w:ascii="Times New Roman" w:hAnsi="Times New Roman" w:eastAsia="仿宋_GB2312" w:cs="Times New Roman"/>
          <w:color w:val="333333"/>
          <w:sz w:val="32"/>
          <w:szCs w:val="32"/>
          <w:shd w:val="clear" w:color="auto" w:fill="FFFFFF"/>
          <w:lang w:val="en-US" w:eastAsia="zh-CN"/>
        </w:rPr>
        <w:t>十四五”职业教育国家规划教材</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高等教育出版社，教材发展研究所组</w:t>
      </w:r>
      <w:r>
        <w:rPr>
          <w:rFonts w:hint="default" w:ascii="Times New Roman" w:hAnsi="Times New Roman" w:eastAsia="仿宋_GB2312" w:cs="Times New Roman"/>
          <w:color w:val="333333"/>
          <w:sz w:val="32"/>
          <w:szCs w:val="32"/>
          <w:shd w:val="clear" w:color="auto" w:fill="FFFFFF"/>
        </w:rPr>
        <w:t>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三、</w:t>
      </w:r>
      <w:r>
        <w:rPr>
          <w:rFonts w:hint="default" w:ascii="黑体" w:hAnsi="黑体" w:eastAsia="黑体" w:cs="黑体"/>
          <w:color w:val="333333"/>
          <w:sz w:val="32"/>
          <w:szCs w:val="32"/>
          <w:shd w:val="clear" w:color="auto" w:fill="FFFFFF"/>
        </w:rPr>
        <w:t>考核目标及要求</w:t>
      </w:r>
    </w:p>
    <w:p>
      <w:pPr>
        <w:ind w:firstLine="320" w:firstLineChars="100"/>
        <w:rPr>
          <w:rFonts w:hint="default" w:ascii="楷体_GB2312" w:hAnsi="Calibri" w:eastAsia="楷体_GB2312" w:cs="Times New Roman"/>
          <w:sz w:val="32"/>
          <w:szCs w:val="32"/>
        </w:rPr>
      </w:pPr>
      <w:r>
        <w:rPr>
          <w:rFonts w:hint="eastAsia" w:ascii="楷体_GB2312" w:hAnsi="Calibri" w:eastAsia="楷体_GB2312" w:cs="Times New Roman"/>
          <w:sz w:val="32"/>
          <w:szCs w:val="32"/>
          <w:lang w:eastAsia="zh-CN"/>
        </w:rPr>
        <w:t>（</w:t>
      </w:r>
      <w:r>
        <w:rPr>
          <w:rFonts w:hint="eastAsia" w:ascii="楷体_GB2312" w:hAnsi="Calibri" w:eastAsia="楷体_GB2312" w:cs="Times New Roman"/>
          <w:sz w:val="32"/>
          <w:szCs w:val="32"/>
          <w:lang w:val="en-US" w:eastAsia="zh-CN"/>
        </w:rPr>
        <w:t>一</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题型要求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本考试包括</w:t>
      </w:r>
      <w:r>
        <w:rPr>
          <w:rFonts w:hint="eastAsia" w:ascii="Times New Roman" w:hAnsi="Times New Roman" w:eastAsia="仿宋_GB2312" w:cs="Times New Roman"/>
          <w:color w:val="333333"/>
          <w:sz w:val="32"/>
          <w:szCs w:val="32"/>
          <w:shd w:val="clear" w:color="auto" w:fill="FFFFFF"/>
          <w:lang w:val="en-US" w:eastAsia="zh-CN"/>
        </w:rPr>
        <w:t>四</w:t>
      </w:r>
      <w:r>
        <w:rPr>
          <w:rFonts w:hint="default" w:ascii="Times New Roman" w:hAnsi="Times New Roman" w:eastAsia="仿宋_GB2312" w:cs="Times New Roman"/>
          <w:color w:val="333333"/>
          <w:sz w:val="32"/>
          <w:szCs w:val="32"/>
          <w:shd w:val="clear" w:color="auto" w:fill="FFFFFF"/>
        </w:rPr>
        <w:t>个部分</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情境对话、阅读理解、词汇与语法结构、翻译。全部题目按顺序统一编号。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333333"/>
          <w:sz w:val="32"/>
          <w:szCs w:val="32"/>
          <w:shd w:val="clear" w:color="auto" w:fill="FFFFFF"/>
        </w:rPr>
      </w:pP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0"/>
        <w:gridCol w:w="1643"/>
        <w:gridCol w:w="1300"/>
        <w:gridCol w:w="1621"/>
        <w:gridCol w:w="1414"/>
        <w:gridCol w:w="1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序号</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项目</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题号</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题型</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题目数</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情景对话</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1-1</w:t>
            </w:r>
            <w:r>
              <w:rPr>
                <w:rFonts w:hint="eastAsia" w:ascii="Times New Roman" w:hAnsi="Times New Roman" w:eastAsia="仿宋_GB2312" w:cs="Times New Roman"/>
                <w:color w:val="333333"/>
                <w:sz w:val="32"/>
                <w:szCs w:val="32"/>
                <w:shd w:val="clear" w:color="auto" w:fill="FFFFFF"/>
                <w:lang w:val="en-US" w:eastAsia="zh-CN"/>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单选题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w:t>
            </w:r>
            <w:r>
              <w:rPr>
                <w:rFonts w:hint="eastAsia" w:ascii="Times New Roman" w:hAnsi="Times New Roman" w:eastAsia="仿宋_GB2312" w:cs="Times New Roman"/>
                <w:color w:val="333333"/>
                <w:sz w:val="32"/>
                <w:szCs w:val="32"/>
                <w:shd w:val="clear" w:color="auto" w:fill="FFFFFF"/>
                <w:lang w:val="en-US" w:eastAsia="zh-CN"/>
              </w:rPr>
              <w:t>5</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3</w:t>
            </w:r>
            <w:r>
              <w:rPr>
                <w:rFonts w:hint="default" w:ascii="Times New Roman" w:hAnsi="Times New Roman" w:eastAsia="仿宋_GB2312" w:cs="Times New Roman"/>
                <w:color w:val="333333"/>
                <w:sz w:val="32"/>
                <w:szCs w:val="32"/>
                <w:shd w:val="clear" w:color="auto" w:fill="FFFFFF"/>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w:t>
            </w:r>
          </w:p>
        </w:tc>
        <w:tc>
          <w:tcPr>
            <w:tcW w:w="164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词汇语法</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1</w:t>
            </w:r>
            <w:r>
              <w:rPr>
                <w:rFonts w:hint="eastAsia" w:ascii="Times New Roman" w:hAnsi="Times New Roman" w:eastAsia="仿宋_GB2312" w:cs="Times New Roman"/>
                <w:color w:val="333333"/>
                <w:sz w:val="32"/>
                <w:szCs w:val="32"/>
                <w:shd w:val="clear" w:color="auto" w:fill="FFFFFF"/>
                <w:lang w:val="en-US" w:eastAsia="zh-CN"/>
              </w:rPr>
              <w:t>6</w:t>
            </w:r>
            <w:r>
              <w:rPr>
                <w:rFonts w:hint="default" w:ascii="Times New Roman" w:hAnsi="Times New Roman" w:eastAsia="仿宋_GB2312" w:cs="Times New Roman"/>
                <w:color w:val="333333"/>
                <w:sz w:val="32"/>
                <w:szCs w:val="32"/>
                <w:shd w:val="clear" w:color="auto" w:fill="FFFFFF"/>
              </w:rPr>
              <w:t>-2</w:t>
            </w:r>
            <w:r>
              <w:rPr>
                <w:rFonts w:hint="eastAsia" w:ascii="Times New Roman" w:hAnsi="Times New Roman" w:eastAsia="仿宋_GB2312" w:cs="Times New Roman"/>
                <w:color w:val="333333"/>
                <w:sz w:val="32"/>
                <w:szCs w:val="32"/>
                <w:shd w:val="clear" w:color="auto" w:fill="FFFFFF"/>
                <w:lang w:val="en-US" w:eastAsia="zh-CN"/>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选词填空</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III</w:t>
            </w:r>
          </w:p>
        </w:tc>
        <w:tc>
          <w:tcPr>
            <w:tcW w:w="16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阅读理解</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rPr>
              <w:t>2</w:t>
            </w:r>
            <w:r>
              <w:rPr>
                <w:rFonts w:hint="eastAsia" w:ascii="Times New Roman" w:hAnsi="Times New Roman" w:eastAsia="仿宋_GB2312" w:cs="Times New Roman"/>
                <w:color w:val="333333"/>
                <w:sz w:val="32"/>
                <w:szCs w:val="32"/>
                <w:shd w:val="clear" w:color="auto" w:fill="FFFFFF"/>
                <w:lang w:val="en-US" w:eastAsia="zh-CN"/>
              </w:rPr>
              <w:t>6</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35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单选题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2</w:t>
            </w:r>
            <w:r>
              <w:rPr>
                <w:rFonts w:hint="default" w:ascii="Times New Roman" w:hAnsi="Times New Roman" w:eastAsia="仿宋_GB2312" w:cs="Times New Roman"/>
                <w:color w:val="333333"/>
                <w:sz w:val="32"/>
                <w:szCs w:val="32"/>
                <w:shd w:val="clear" w:color="auto" w:fill="FFFFFF"/>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IV</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翻译</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3</w:t>
            </w:r>
            <w:r>
              <w:rPr>
                <w:rFonts w:hint="default" w:ascii="Times New Roman" w:hAnsi="Times New Roman" w:eastAsia="仿宋_GB2312" w:cs="Times New Roman"/>
                <w:color w:val="333333"/>
                <w:sz w:val="32"/>
                <w:szCs w:val="32"/>
                <w:shd w:val="clear" w:color="auto" w:fill="FFFFFF"/>
              </w:rPr>
              <w:t>6-</w:t>
            </w:r>
            <w:r>
              <w:rPr>
                <w:rFonts w:hint="eastAsia"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5</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英汉互译</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合计</w:t>
            </w:r>
          </w:p>
        </w:tc>
        <w:tc>
          <w:tcPr>
            <w:tcW w:w="16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5题</w:t>
            </w:r>
          </w:p>
        </w:tc>
        <w:tc>
          <w:tcPr>
            <w:tcW w:w="1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rPr>
              <w:t>0分</w:t>
            </w:r>
          </w:p>
        </w:tc>
      </w:tr>
    </w:tbl>
    <w:p>
      <w:pPr>
        <w:ind w:firstLine="320" w:firstLineChars="100"/>
        <w:rPr>
          <w:rFonts w:hint="default" w:ascii="楷体_GB2312" w:hAnsi="Calibri" w:eastAsia="楷体_GB2312" w:cs="Times New Roman"/>
          <w:sz w:val="32"/>
          <w:szCs w:val="32"/>
        </w:rPr>
      </w:pP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二</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rPr>
        <w:t>考核目标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词汇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要求考生掌握并能运用英语语音、词汇、语法基础知识、基本技能及综合运用英语的能力。要求词汇量为2500词左右。</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交际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w:t>
      </w:r>
      <w:r>
        <w:rPr>
          <w:rFonts w:hint="eastAsia" w:ascii="Times New Roman" w:hAnsi="Times New Roman" w:eastAsia="仿宋_GB2312" w:cs="Times New Roman"/>
          <w:color w:val="333333"/>
          <w:sz w:val="32"/>
          <w:szCs w:val="32"/>
          <w:shd w:val="clear" w:color="auto" w:fill="FFFFFF"/>
          <w:lang w:eastAsia="zh-CN"/>
        </w:rPr>
        <w:t>考生根据提示</w:t>
      </w:r>
      <w:r>
        <w:rPr>
          <w:rFonts w:hint="default" w:ascii="Times New Roman" w:hAnsi="Times New Roman" w:eastAsia="仿宋_GB2312" w:cs="Times New Roman"/>
          <w:color w:val="333333"/>
          <w:sz w:val="32"/>
          <w:szCs w:val="32"/>
          <w:shd w:val="clear" w:color="auto" w:fill="FFFFFF"/>
        </w:rPr>
        <w:t>进行口头表达。考生应能：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询问或传递事实性信息，表达意思和想法;</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做到语音、语调自然;</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做到语言运用得体;</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使用有效的交际策略。</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阅读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要求考生能读懂书、报、杂志中关于一般性话题的简短文段以及公告、说明、广告等，并能从中获取相关信息。考生应能：</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理解主旨和要义;</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理解文中具体信息;</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根据上下文推断生词的词义;</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作出判断和推理;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理解作者的意图、观点和态度。</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翻译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要求</w:t>
      </w:r>
      <w:r>
        <w:rPr>
          <w:rFonts w:hint="eastAsia" w:ascii="Times New Roman" w:hAnsi="Times New Roman" w:eastAsia="仿宋_GB2312" w:cs="Times New Roman"/>
          <w:color w:val="333333"/>
          <w:sz w:val="32"/>
          <w:szCs w:val="32"/>
          <w:shd w:val="clear" w:color="auto" w:fill="FFFFFF"/>
          <w:lang w:eastAsia="zh-CN"/>
        </w:rPr>
        <w:t>考生根据提示</w:t>
      </w:r>
      <w:r>
        <w:rPr>
          <w:rFonts w:hint="default" w:ascii="Times New Roman" w:hAnsi="Times New Roman" w:eastAsia="仿宋_GB2312" w:cs="Times New Roman"/>
          <w:color w:val="333333"/>
          <w:sz w:val="32"/>
          <w:szCs w:val="32"/>
          <w:shd w:val="clear" w:color="auto" w:fill="FFFFFF"/>
        </w:rPr>
        <w:t>进行书面表达。考生应能：</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清楚、连贯地传递信息，表达意思;</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有效运用所学语言知识。</w:t>
      </w:r>
    </w:p>
    <w:p>
      <w:pPr>
        <w:ind w:firstLine="320" w:firstLineChars="100"/>
        <w:rPr>
          <w:rFonts w:hint="default" w:ascii="楷体_GB2312" w:hAnsi="Calibri" w:eastAsia="楷体_GB2312" w:cs="Times New Roman"/>
          <w:sz w:val="32"/>
          <w:szCs w:val="32"/>
          <w:lang w:eastAsia="zh-CN"/>
        </w:rPr>
      </w:pPr>
      <w:r>
        <w:rPr>
          <w:rFonts w:hint="eastAsia" w:ascii="楷体_GB2312" w:hAnsi="Calibri" w:eastAsia="楷体_GB2312" w:cs="Times New Roman"/>
          <w:sz w:val="32"/>
          <w:szCs w:val="32"/>
          <w:lang w:eastAsia="zh-CN"/>
        </w:rPr>
        <w:t>（</w:t>
      </w:r>
      <w:r>
        <w:rPr>
          <w:rFonts w:hint="eastAsia" w:ascii="楷体_GB2312" w:hAnsi="Calibri" w:eastAsia="楷体_GB2312" w:cs="Times New Roman"/>
          <w:sz w:val="32"/>
          <w:szCs w:val="32"/>
          <w:lang w:val="en-US" w:eastAsia="zh-CN"/>
        </w:rPr>
        <w:t>三</w:t>
      </w:r>
      <w:r>
        <w:rPr>
          <w:rFonts w:hint="eastAsia" w:ascii="楷体_GB2312" w:hAnsi="Calibri" w:eastAsia="楷体_GB2312" w:cs="Times New Roman"/>
          <w:sz w:val="32"/>
          <w:szCs w:val="32"/>
          <w:lang w:eastAsia="zh-CN"/>
        </w:rPr>
        <w:t>）</w:t>
      </w:r>
      <w:r>
        <w:rPr>
          <w:rFonts w:hint="default" w:ascii="楷体_GB2312" w:hAnsi="Calibri" w:eastAsia="楷体_GB2312" w:cs="Times New Roman"/>
          <w:sz w:val="32"/>
          <w:szCs w:val="32"/>
          <w:lang w:eastAsia="zh-CN"/>
        </w:rPr>
        <w:t>考核要点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语音项目</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基本读音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26个字母的读音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元音字母在重读音节中的读音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元音字母在轻读音节中的读音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元音字母组合在重读音节中的读音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常见的元音字母组合在轻读音节中的读音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辅音字母组合的读音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辅音连缀的读音</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成节音的读音</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语音、语调、重音、节奏等在口语交流中的运用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朗读和演讲中的语音技巧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交际项目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测试考生在特定的对话情景中运用语言进行交际的基本技能。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1．日常交际用语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（1）问候（Greetings）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a：How are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b：Fine，thank you，and you</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about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a：Very well，thank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is your mother?</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are your things?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How’s it going?）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Hello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Good morning</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afternoon</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evening.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Glad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Pleased to see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meet you.（How do you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（2）介绍（Introductions）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a：Tom，Let me introduce you to…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Tom，I want you to meet…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Tom，I’d like you to meet…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a great pleasure for me to introduce…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b：Hello!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Glad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Pleased to see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meet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do you do?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a great pleasure to meet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（3）告别（Taking leave）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afraid I must be leaving now.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think it’s time for us to leave now.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b：Good-bye（Bye-bye），have a good evening</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have a nice day</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take care（of yourself）.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Bye! Good luck.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See you later.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So long.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See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（4）感谢和应答（Thanks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a：Thank you（very much）.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Thanks a lot.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Many thanks.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Thanks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b:You’re welcome.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my pleasure.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all right.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very kind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nice of you to…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（5）请求和应答（Requests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Could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Would you(do)…,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(please)?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Sorry to trouble you,</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but could you(do)…,please?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Would you mind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give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Pass 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wait（here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a moment）.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wait（for）your turn.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stand in line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line up. Please hurry.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Don’t rush（hurry）</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crowd.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 noise，please.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 smoking</w:t>
      </w:r>
      <w:r>
        <w:rPr>
          <w:rFonts w:hint="eastAsia"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_GB2312" w:cs="Times New Roman"/>
          <w:color w:val="333333"/>
          <w:sz w:val="32"/>
          <w:szCs w:val="32"/>
          <w:shd w:val="clear" w:color="auto" w:fill="FFFFFF"/>
        </w:rPr>
        <w:t>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b：（接受请求）Yes，of course.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Certainly.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 be glad to.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 problem.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（拒绝请求）I’m afraid not.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sorry，but…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wish I could，but…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（6）祝愿和应答（Good wishes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a：Good luck!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Best wishes to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wish you good luck</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success!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Have a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good time.（Happy New Year!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Merry Christmas!）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 The same to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（7）祝贺、称赞和应答（Congratulations，Compliments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Congratulations: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a：Congratulations!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Congratulations on your new job/exam results.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 delighted/pleased（to hear）about…/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Well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b：Thank you.</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 you for saying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Compliments：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a lovely…!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think it’s super/great.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really like your…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b：That’s very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 kind of you to say so.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You’re too kind.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glad you like it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think so.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（8）道歉和原谅（Apologizing and forgiving）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I’m sorry for</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about…/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beg your pardon.</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Please excuse me for（doing）…</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I（do）apologize for…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b：It’s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all right.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 It doesn’t matter.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Oh，forget it!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 No problem.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Oh，well，not to worry.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（9）征求许可和应答（Asking for permission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a：May</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Can</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Could I…?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Is it all right if I…?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Would you mind if I…?</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b：（允许）OK.</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Yes，Of course（you may）.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Sure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Certainly.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Yes，（do）please.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Go ahead，please.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OK</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all right.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Not at all.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（不允许）I’m sorry（I’m afraid）you can’t.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sorry，but…/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You’d better not.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No，please don’t.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（10）提供（帮助等）和应答（Offers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a：Can</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Could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Shall I help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Is there anything（else）I can do for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 you want me to…?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 can I do for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Let me 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carry</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help…（for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Would you like some…?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b：（接受）Thanks. That would be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fine.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very kind of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 you for your help.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（拒绝）No，thanks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Thank you all the same.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very kind of you，but…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（11）赞同和反对（Agreeing and 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quite agree.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You’re quite right.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 go along with you there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on that.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take your point.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couldn’t agree more!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Disagreeing：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really think so?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wouldn’t agree.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can’t accept that.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sorry，but I really can’t agree with you there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on that.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not so sure about 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（12）邀请和应答（Invitations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For example：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a：邀请人  b：被邀请人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a：Would you like to（do）…?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 like to invite you to…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about（doing）…?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Why don’t you（do）…?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b：（接受邀请）Yes，I’d love to. Thanks.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 sounds very nice.（What a nice idea.）Thank you.</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very kind of you. Thank you.</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（拒绝邀请）I’d love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like to，but I’m afraid…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 love to，but I’m sorry I can’t.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wish I could，but…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very kind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nice of you，but I’m afraid…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sorry I can’t. What about next time?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（13）责备与抱怨（Complaining）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a：I’m sorry to have to say this，but…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Must you always…?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don’t want to mention this，but…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b：（接受）Oh，I’m so sorry about that.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 sorry，I didn’t realize.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so sorry，but I’ll do what I can.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apologize for（doing）…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（拒绝）Well，I’m afraid there is nothing</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isn’t much we can do about it，actually.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（14）禁止与警告（Prohibition and warnings）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can’t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mustn’t…/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You’d better not do it.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Don’t smoke!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you…，you’ll…</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Don’t be late!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Look out!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Take care!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Be careful!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（15）劝告和应答（Advice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a：Could you give me some advice（about…）?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 shall I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b：Personally，I would advice you to（do）…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suggest you（do）…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 think you should（do）…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seems like a good idea</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good advice. Thank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Yes，great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fine!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Yes，I’ll 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（拒绝）I’m not sure I can do that. You see…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Isn’t there anything else I can/could（do）…?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（16）建议和应答（Suggestions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a：What would you like to（do）…?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 do you suggest we（do）…?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 shall 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b：You’d better（not）（do）…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How about（doing）…?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Why don’t you/we（do）…?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a：（接受）That sounds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seems like a good idea/good advice. Thank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Yes，great/fine!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Yes，I’ll do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try that. Thanks.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（拒绝）That’s a good idea，but I’m afraid…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I’d rather not.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all very well，but…/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You</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We could do，but…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（17）表达情感（Moods and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焦虑（Expressing anxiety）：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wrong?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What’s the matter（with you）?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He’s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She’s worried.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Oh，what shall I</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we do?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不悦（Expressing unhappy feelings）：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feel</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feeling worried.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worried about…/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sick of…/</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My goodness!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most upset about…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喜悦（Expressing pleasure）：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I’m pleased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excited about…/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Oh,how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wonderful!</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good news.</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glad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pleased</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happy to…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That’s nice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wonderful</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great.</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询问时间、日期和应答（Asking the time，date and responses）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 day is(it)today?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What’s the date today?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Excuse me. What time is it by your watch?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What’s the time,please?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 xml:space="preserve">b: </w:t>
      </w:r>
      <w:r>
        <w:rPr>
          <w:rFonts w:hint="default" w:ascii="Times New Roman" w:hAnsi="Times New Roman" w:eastAsia="仿宋_GB2312" w:cs="Times New Roman"/>
          <w:color w:val="333333"/>
          <w:sz w:val="32"/>
          <w:szCs w:val="32"/>
          <w:shd w:val="clear" w:color="auto" w:fill="FFFFFF"/>
        </w:rPr>
        <w:t>It’s Monday.</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January 10th.</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five o’clock</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five thirty（half past five）/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a quarter past（to）six.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It’s time for</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to…</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意见（Expressing opinions）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In my opinion,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 I think (that)…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I’m sure</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certain(that)…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So far as I know…</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鼓励(Encouragement)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Cheer up!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Be brave!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Well done!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Great!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Don’t give up.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Try it again.</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讨价还价(Bargaining)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Give me a discount. 给我打个折吧。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Can you lower the price a little bit? / Can you give me a little deal on this? 能便宜一点给我吗？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Is there any discount on bulk（大量）purchases? 我多买些能打折吗？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Could you sell it for less? / Can you give me this for cheaper? 能再便宜点吗？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⑤ How much (do you want for this)? （这件东西你想卖）多少钱？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⑥ If you don’t give me a better price, I won’t buy this. 如果价格不更优惠些，我是不会买的。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⑦ What’s the lowest price you’re willing to go? 最低你能出什么价？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⑧ It is the best price that I can offer. 这是我能给的最理想的价格。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⑨ How about 20 percent off? 打8折怎样？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语法项目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 词法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掌握可数名词和不可数名词的基本用法；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掌握可数名词变复数的规则；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掌握名词的两种所有格（’s属格和of属格）形式的基本用法。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（2）代词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掌握人称代词、物主代词、反身代词、指示代词、不定代词和疑问代词的基本用法；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在打电话时，通常用 this 指自己，用that指对方。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如Hello. This is Jim. Is that John? 喂，我是吉姆，你是约翰吗?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可用来代替不可数名词。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如The weather in Beijing is like that (the weather) of New York.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不定代词是英语所有代词中最重要的一类，也是最常考的一类，复习时应注意以下几点：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▲some与 any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some 用于肯定句中，any 用于否定句、疑问句。但是，在表示请求、邀请或征求意见的句子中，通常要用 some 而不用any。如：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Will you lend me some money? 可以借些钱给我吗?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Why don’t you bring some flowers? 为什么不带些花来呢?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▲both, either, neither指两者的不定代词。如：He is blind in both eyes. 他双目失明。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any, none, every指三者的不定代词。如：Were they all college students? 他们都是大学生吗?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▲little和a little; few和a few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little和a little后接不可数名词。few 和a few后接可数名词复数。其中 few 和 little表示数量很少或几乎没有，强调“少”，含有否定意义；而a few 和 a little 则表示数量虽然少但毕竟还有，强调“有”，含有肯定意义。如：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He has a few friends. 他有几个朋友。He has few friends. 他几乎没有朋友。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We still have a little time. 我们还有点时间。There is little time left. 几乎没剩下什么时间了。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every, each的用法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从强调重点上看：all强调整体地考虑总体，every 强调考虑总体中的所有成员(与all很接近)，each则强调个体；each 和every 后都接可数名词单数。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从用法上看：all和each既可单独使用，也可后接名词，还可后接of短语；而every 后必须接名词，既不能单独使用也不能后接 of 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从含义上看，each 指两者或两者以上的“每个”，every指三者或三者以上“每个”，因此指两者时只能用 each。如：There are trees on each side of the road. 路的两边都有树。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▲other, the other, another, others的用法。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若特指两者中的另一个用 the other；指复数时，若泛指用other(后接复数名词)或others(其后不接名词)，若特指用the other (后接复数名词)或the others(其后不接名词)；Another另一个，再，又。如：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Show me some others. 再拿一些给我看。We should think of others. 我们应该多为别人着想。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Show me another one. 另拿一个给我看。Please give me another five minutes. 请再给我五分钟时间。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Where are the other students? 其他同学在哪里?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one, nobody, none 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 one 与nobody 用法相似，均只用于指人不用于指物，且其后不能接of短语，用作主语时，谓语用单数；而none 既可用于指人也可用于指物，其后通常接of短语，用作主语时，若指不可数名词，谓语只能用单数，若指复数名词，则谓语可用单数(较正式)也可用复数(用于非正式文体)。如：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 one [Nobody] has read it. 没有人读过它。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None of the students has got the ticket. 没有学生有票。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None of the films is [are] worth seeing. 没有一部电影值得看。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▲复合不定代词的用法。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复合不定代词主要包括 something, somebody, someone, anything, anybody, anyone, nothing, nobody, everything, everybody, everyone，它们在句中可用作主语、宾语或表语，但不能用作定语。其中something, someone 等和 anything, anyone的区别与 some 和 any 的区别一样，前者一般用于肯定句，后者一般用于否定句或疑问句。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使用时应请注意以下几点：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a. 受定语修饰时，定语应置于其后。如：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Tell us something interesting. 给我们讲点有趣的事。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b. 指人的复合不定代词若用作主语，其谓语动词一般用单数，相应的人称代词和物主代词也用单数 he, him, his (不一定指男性)。但在非正式文体中常用复数代词 they, them, their。如：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If anybody [anyone] comes, ask him [them] to wait. 要是有人来，让他等着。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anyone, everyone只能指人，不能指物，且其后不接of 短语。若是指物或后接 of 短语，可用 any one of…, every one of…(即分开写)。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了解关系代词that/which/who/whom/whose的用法；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掌握it的用法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It除作人称代词外，还可用作先行代词，引导后面的短语或从句。此外，it还用在强调结构中。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▲掌握it作形式主语的用法；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It’s pleasant to lie in the sun.躺着晒太阳很舒服 。(it作形式主语，真正的主语为动词不定式。也可说：To lie in the sun is pleasant.)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no use crying over spilt milk. 牛奶泼出了，哭也没用。(it作形式主语，真正的主语为动名词短语。)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▲了解it作形式主语和形式宾语的用法。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I found it very interesting to study English. 我觉得学习英语很有趣。(it作形式宾语，真正的宾语为动词不定式)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think it important that we should keep calm. 我认为我们保持镇静很重要。(it作形式宾语，真正的宾语为that从句)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（3）数词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基数词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a．能熟练读出1-100的基数词和序数词。另外，基数词还有thousand（千），million（百万）billion（十亿）。表示一个具体数字时，thousand，million，billion一律不用复数，如：200 two hundred；在表示一个不确定数字时则用复数，且和of连用，如：成百上千的hundreds of，成千上万的thousands of，数以百万计的millions of。</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b．掌握数词表示时刻、年份和日期的用法：如：8:15 读作eight fifteen；也可以在半点之前用past，如：8:15读作 fifteen/a quarter past eight；在半点之后用to ，如：11:45读作fifteen/a quarter to twelve。a quarter表示“一刻”，half表示“半点”。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1996年 nineteen ninety-six; 2015读作two thousand and fifteen；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2016年6月7日读作June the seventh, two thousand and sixteen。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c．了解基数词表示世纪和年代的用法： in +the +数词复数表示在...世纪...年代。如：in the 1990s 表示“在二十世纪九十年代”。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序数词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a．掌握序数词的构成：一般情况是在基数词词尾加th。有特殊情况，可用下表口诀巧记：</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4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一、二、三，特殊记</w:t>
            </w:r>
          </w:p>
        </w:tc>
        <w:tc>
          <w:tcPr>
            <w:tcW w:w="49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第一：one→first；第二：two→second；第三：three→third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八去t</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eight→eighth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九去e</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nine→ninth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ve要用f替</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five→fifth  twelve→twelfth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见y变成i和e，词尾加上th</w:t>
            </w:r>
          </w:p>
        </w:tc>
        <w:tc>
          <w:tcPr>
            <w:tcW w:w="494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twenty→twentieth  thirty→thirtieth  forty→fortieth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49"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若是遇到几十几，只变个位就可以</w:t>
            </w:r>
          </w:p>
        </w:tc>
        <w:tc>
          <w:tcPr>
            <w:tcW w:w="49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twenty—one→twenty—first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fifty—seven→fifty—seventh</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one hundred and twenty-five→one hundred and twenty-fifth</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b．掌握序数词表示日期和分数的用法，如：11月9日 November the ninth；数词表示分数时，分子用基数词，分母用序数词，若是分子大于1时，分母加s，（先子后母，子基母序，单子单母，复子复母），如：1/2 one second，1/4one fourth，2/5 two fifths。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（4）介词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掌握一些常用介词的基本用法，如：at，in，on，for，of，from，before，between，behind，beside，except，like，after，about，against，among，above，across，over，during，through， under，with，without，including，according。</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（5）冠词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熟练掌握不定冠词a</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 xml:space="preserve"> </w:t>
      </w:r>
      <w:bookmarkStart w:id="0" w:name="_GoBack"/>
      <w:bookmarkEnd w:id="0"/>
      <w:r>
        <w:rPr>
          <w:rFonts w:hint="default" w:ascii="Times New Roman" w:hAnsi="Times New Roman" w:eastAsia="仿宋_GB2312" w:cs="Times New Roman"/>
          <w:color w:val="333333"/>
          <w:sz w:val="32"/>
          <w:szCs w:val="32"/>
          <w:shd w:val="clear" w:color="auto" w:fill="FFFFFF"/>
        </w:rPr>
        <w:t xml:space="preserve">an、定冠词the和零冠词的基本用法。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① 定冠词“the”的用法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与名词连用，表示某个或某些特定的人或事物。如：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Many people come here to visit the temple. 很多人来这里参观这座寺庙。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Please hand me the key on the desk. 请把桌上的钥匙递给我。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 用于指说话双方都知道的人或事物。如：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Turn off the TV set，please. 请关上电视机。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are the children? They are over there. 孩子们在哪儿？他们在那边。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用于乐器名词前。如：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play the piano 弹钢琴，play the violin 拉小提琴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用于世界上独一无二的事物及表示江、河、湖、海、山脉、群岛的名词前。如：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sun太阳，the moon月亮，the earth地球，the sky天空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Yangtze River长江，the Pacific太平洋，the Alps阿尔卑斯山，the Taiwan Straits台湾海峡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e．用于某些名词或形容词前，表示一类人、一个民族、阶级或阶层。如：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Chinese中国人，the old老人，the rich富人，the poor穷人，the wounded 受伤的人，the college students大学生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 用在序数词前表示顺序。如：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third floor三楼，the first第一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 用在形容词、副词的最高级前。如：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longest river最长的河，the most beautiful campus最美丽的校园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与姓氏的复数形式连用，表示其全家人。如：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Smiths are coming to dinner.史密斯一家要来吃晚饭。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Lius live downstairs.刘家住楼下。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用在普通名词构成的专有名词前。如：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Capital Theatre（首都剧院），the Great Wall（长城）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j．固定词组搭配，如：in the middle of…在......中间，tell the truth说真话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② 不定冠词“a”和“an”的用法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a．用来表示数量“一”，意思同one。如：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an English dictionary and two Chinese dictionaries. 我有一本英语词典、两本汉语词典。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b．用来表示“某个”，“任何一个”，“每一”。如：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student is waiting for you. 一名学生在等你。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goes back home twice a week. 他每周回家两次。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c．用在单数可数名词前，表示某一类人或事物中的一个。如：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His father is a doctor. 他父亲是医生。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dog is man’ s good friend. 狗是人类的好朋友。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③ 零冠词的用法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a．名词前有作定语用的this，that，my，your，some，many，these等时，不用冠词。如：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is his computer. 这是他的计算机。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many books. 他有很多书。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b．不可数名词表示泛指时不用任何冠词。如：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Water is important to life. 水对生命很重要。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People can’t live without air. 没有空气，人就无法生存。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c．在称呼语和表示头衔或职务的名词前不用任何冠词。如：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What’s the matter，Uncle? 叔叔，您怎么了？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Professor Wang just came back from the United States. 王教授刚从美国回来。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d．含有day的节日名词前不用任何冠词。如：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New Year’s Day元旦，Women’s Day妇女节，Children’s Day儿童节，Mother’s Day母亲节，Teachers’ Day 教师节，National Day国庆节。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e．球类运动、棋类游戏或表示三餐的名词前不用任何冠词，如：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likes playing basketball and football. 他喜欢打篮球、踢足球。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dinner at 6:00 every day. 我们每天六点吃晚饭。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f．专有名词前不用任何冠词，如：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China 中国，Class One 一班，Grade Three 三年级，Zhengzhou 郑州。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g．表示季节、月份或星期的名词前不用任何冠词，如：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like swimming in summer. 我夏天喜欢游泳。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was born on November 29，1978. 她生于1978年11月29日。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have two English classes on Thursday. 星期四我们有两节英语课。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 表示交通工具和学科名称的名词前不加冠词。如：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by car坐汽车  by ship坐船  on foot步行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English英语    French法语  chemistry化学  physics物理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i．固定词组搭配，如：at home在家 go to bed去睡觉 by mistake出错go to school去上学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（6）连词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①掌握一些常用连词的基本用法；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②常用的并列连词and，or，but，yet，so的用法；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常用的从属连词that，when，till，until，after，before，since，because，if，whether，though，although的用法。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（7）形容词和副词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掌握形容词和副词的基本用法；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掌握比较级和最高级的构成形式以及一些常用形容词和副词的比较级和最高级的不规则变化，如good/well，bad/ill，many/much和 little；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熟练掌握形容词和副词三个等级的常用基本句型。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Albert is as tall as his father. 艾伯特和他父亲一样高。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“倍数+as+形容词原级/副词原级+as”。如：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classroom is three times as big as that one. 这个教室是那个教室的三倍。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“（倍数）+形容词比较级/副词比较级+than…”。如：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lesson is easier than the last one.这课比上一课容易。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Asia is four times larger than Europe。 亚洲比欧洲大3倍。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b．“the+比较级，the + 比较级”表示“越……，越……”。如：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more money you make, the more you spend.你钱赚得越多，花得也越多。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c．“比较级+ and +比较级”表示“越来越……”。如：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higher, the colder. 越高越冷。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最高级常用的句型结构有：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“the+（序数词）+ 形容词最高级/副词最高级+（单数名词）+ in/of短语”表示“……是……中最……的”。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 apple is the biggest of all. 在所有的苹果中，这个苹果最大。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w:t>
      </w:r>
      <w:r>
        <w:rPr>
          <w:rFonts w:hint="eastAsia" w:ascii="Times New Roman" w:hAnsi="Times New Roman" w:eastAsia="仿宋_GB2312" w:cs="Times New Roman"/>
          <w:color w:val="333333"/>
          <w:sz w:val="32"/>
          <w:szCs w:val="32"/>
          <w:shd w:val="clear" w:color="auto" w:fill="FFFFFF"/>
          <w:lang w:val="en-US" w:eastAsia="zh-CN"/>
        </w:rPr>
        <w:t>Yangtze</w:t>
      </w:r>
      <w:r>
        <w:rPr>
          <w:rFonts w:hint="default" w:ascii="Times New Roman" w:hAnsi="Times New Roman" w:eastAsia="仿宋_GB2312" w:cs="Times New Roman"/>
          <w:color w:val="333333"/>
          <w:sz w:val="32"/>
          <w:szCs w:val="32"/>
          <w:shd w:val="clear" w:color="auto" w:fill="FFFFFF"/>
        </w:rPr>
        <w:t xml:space="preserve"> River is the longest river in China.长江是中国最长的河流。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b．“one of + the + 最高级+名词（复数）””结构表示“最……之一”。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Rose is one of the most careful girls in her class.罗斯是她班上最认真的女孩之一。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了解much，far，a little等词常用在比较级前、nearly，almost等词常用在最高级前的用法。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 掌握系动词和情态动词的用法；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a．系动词（be，look，feel，sound，smell, taste, become, turn和get）。如：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trees turn green.   树叶变绿了。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song sounds good. 这首歌好听。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b．情态动词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●掌握情态动词的基本用法；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●熟练掌握情态动词can, could, may, should, will, would, must, have 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表示说话人对某一动作或状态的态度，认为“可能”、“应当”、“必要”等。情态动词不能单独作句子的谓语，必须和实义动词一起构成谓语。情态动词没有人称和数的变化。有些情态动词没有过去式，如must；有些有过去式，如can---could, may---might, shall---should, will---would, have to---had to。</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情态动词的具体用法：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 could可用来表示“能力”、“可能”、“允许”、“请求”。如：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could swim when he was five years old.他五岁时就会游泳。（表示能力）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him.不可能是他（表示可能）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Can/Could you lend me your bike?你能借给我你的自行车吗？（表示请求）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might 可用来表示“许可”、“可能”、“祝愿”。如：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I watch TV after supper?晚饭后我可以看电视吗？（表示许可）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story may./might not be true.这个故事可能不是真的。（表示推测性的可能）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 you succeed!祝你成功！（表示祝愿，此时只能用may)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should可用来表示征求对方意见；表示“劝告”、“建议”，意思是“应该”。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Shall we start now?我们现在出发吗？（shall 用于第一或第三人称，在疑问句中征求意见）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should learn how to learn computers.我们应该学学如何使用电脑。（表示建议）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4）will, would表示“意愿或向对方提出请求、征求意见”。如：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will accept punishment.我愿意接受惩罚。（表示意愿）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 you go with me?你</w:t>
      </w:r>
      <w:r>
        <w:rPr>
          <w:rFonts w:hint="eastAsia" w:ascii="Times New Roman" w:hAnsi="Times New Roman" w:eastAsia="仿宋_GB2312" w:cs="Times New Roman"/>
          <w:color w:val="333333"/>
          <w:sz w:val="32"/>
          <w:szCs w:val="32"/>
          <w:shd w:val="clear" w:color="auto" w:fill="FFFFFF"/>
          <w:lang w:val="en-US" w:eastAsia="zh-CN"/>
        </w:rPr>
        <w:t>愿意</w:t>
      </w:r>
      <w:r>
        <w:rPr>
          <w:rFonts w:hint="default" w:ascii="Times New Roman" w:hAnsi="Times New Roman" w:eastAsia="仿宋_GB2312" w:cs="Times New Roman"/>
          <w:color w:val="333333"/>
          <w:sz w:val="32"/>
          <w:szCs w:val="32"/>
          <w:shd w:val="clear" w:color="auto" w:fill="FFFFFF"/>
        </w:rPr>
        <w:t>和我一起去吗？（表示征求对方意见或提出请求）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Will/Would you please open the door?请把门打开好吗？（表示征求对方意见或提出请求，用would 语气较委婉）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---Would you like me to help you?你愿意我来帮你吗？（表示征求对方意见或提出请求）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Yes, I’d like to.是的，我愿意。（表示意愿）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5）must, have to 表示“必须”、“不得不”、“应该”。如：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---Must I be home before 6 pm?我必须下午六点之前到家吗？（表示必须）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---Yes, you must.(肯定回答，“必须”，强调主观看法）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you needn’t.（否定回答，“不必”）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mustn’t make a lot of noise when someone is sleeping.有人睡觉时，禁止制造噪声。（mustn’t表示禁止)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---Who is there in the room?谁在屋里呢？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must be my brother.一定是我弟弟。（在肯定句中，表示一种肯定的推测）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can’t be your brother. I saw him go out just now.不可能是你弟弟。我刚才看见他出去了。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have to go now. Someone is waiting for me.我不得不走了，有人在等我。（客观需要）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 行为动词：表达一定的行为，具有实际的含义，也称为实义动词。按照其后是否可以跟宾语可以分为及物动词和不及物动词。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助动词（be, do/does/did, have/has/had, shall/should, will/would）在句中不能独立作谓语，而是和行为动词一起构成谓语，本身没有含义，仅用于帮助行为动词构成时态、语态、否定句、疑问句和强调句等。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 掌握动词的常用八种时态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熟练掌握一般现在时、一般过去时、一般将来时、现在进行时的用法。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一般现在时表示经常发生的动作或存在的状态。一般现在时的谓语动词用动词原形表示，但主语是第三人称单数时， 谓语要在动词原形词尾加-s -或es。一般现在时谓语动词变化规则如下：</w:t>
      </w:r>
    </w:p>
    <w:tbl>
      <w:tblPr>
        <w:tblStyle w:val="5"/>
        <w:tblW w:w="0" w:type="auto"/>
        <w:jc w:val="center"/>
        <w:tblLayout w:type="fixed"/>
        <w:tblCellMar>
          <w:top w:w="0" w:type="dxa"/>
          <w:left w:w="108" w:type="dxa"/>
          <w:bottom w:w="0" w:type="dxa"/>
          <w:right w:w="108" w:type="dxa"/>
        </w:tblCellMar>
      </w:tblPr>
      <w:tblGrid>
        <w:gridCol w:w="3198"/>
        <w:gridCol w:w="1813"/>
        <w:gridCol w:w="3092"/>
      </w:tblGrid>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第三人称单数的构成</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trHeight w:val="46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reads, writes says</w:t>
            </w:r>
          </w:p>
        </w:tc>
      </w:tr>
      <w:tr>
        <w:tblPrEx>
          <w:tblCellMar>
            <w:top w:w="0" w:type="dxa"/>
            <w:left w:w="108" w:type="dxa"/>
            <w:bottom w:w="0" w:type="dxa"/>
            <w:right w:w="108" w:type="dxa"/>
          </w:tblCellMar>
        </w:tblPrEx>
        <w:trPr>
          <w:trHeight w:val="593"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以s, x, ch, sh或o结尾的词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passes, fixes, teaches, wishes, does</w:t>
            </w:r>
          </w:p>
        </w:tc>
      </w:tr>
      <w:tr>
        <w:tblPrEx>
          <w:tblCellMar>
            <w:top w:w="0" w:type="dxa"/>
            <w:left w:w="108" w:type="dxa"/>
            <w:bottom w:w="0" w:type="dxa"/>
            <w:right w:w="108" w:type="dxa"/>
          </w:tblCellMar>
        </w:tblPrEx>
        <w:trPr>
          <w:trHeight w:val="630" w:hRule="atLeast"/>
          <w:jc w:val="center"/>
        </w:trPr>
        <w:tc>
          <w:tcPr>
            <w:tcW w:w="31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以“辅音字母+y”结尾的词</w:t>
            </w:r>
          </w:p>
        </w:tc>
        <w:tc>
          <w:tcPr>
            <w:tcW w:w="18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 再加-es</w:t>
            </w:r>
          </w:p>
        </w:tc>
        <w:tc>
          <w:tcPr>
            <w:tcW w:w="3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study---studies,carry---carries, try---tries</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一般现在时的用法如下：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1） 表示经常的或习惯性的动作，常与表示频度的副词连用。常用的频度副词有： always、often、 usually、seldom、never。频度副词在句中通常放在行为动词之前，系动词、助动词之后。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He often goes swimming in summer.他夏天经常游泳。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usually leave home for school at 7 every morning. 每天早上我七点离开家。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在以How often 开头的问句及其答句中，通常用一般现在时：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often do you go to the dentist? 你多久看一次牙医？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I go every six months.我每六个月去一次。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询问有关习惯的问题时可用ever；回答时可用never等：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ever eat meat？你平常吃肉吗？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---No, I never eat meat. 不，我从不吃肉。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2）表示现在存在着的状况。即表示现在时段内发生或存在的事件、动作或情况。这些事件、动作或情景说不定会无限期地延续下去。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例如：My father is at work. He is very busy. 我父亲在工作，他很忙。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The boy is twelve. 这男孩十二岁。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3）表示主语具备的性格、特征和能力等。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例如：All my family love football .我全家人都喜欢足球。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My sister is always ready to help others . 我妹妹总是乐于助人。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Ann writes good English but does not speak well. 安英语写得不错，讲的可不行。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4）表示客观真理，科学事实及客观存在。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earth moves around the sun. 地球绕太阳转动。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Summer follows spring.春去夏来。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Shanghai lies in the east of China. 上海位于中国东部。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5）表示按计划或安排好的，或将要发生的动作，用一般现在时表将来。但只限于start, begin, leave, go, come, arrive, meet, stay, return等表示位移的动词。这种用法往往用于谈论时间表、节目单或日程表上所安排好的事情的时候。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例如：The train leaves at six tomorrow morning. 火车明天上午六点开。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concert begins at 7:30 and ends at 9:30.音乐会定于7时30分开始， 9时30分结束。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6）由when, while, before, after, until, as soon as等引导的时间状语从句中，当主句是一般将来时，从句的谓语动词只能用一般现在时来表示将来要发生的动作。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I'll tell him the news when he comes back. 他回来时，我将告诉他这个消息。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●一般过去时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一般过去时表示过去某个特定时间或阶段发生的动作或存在的状态。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如：We visited the Great Wall last summer.我们去年夏天参观了长城。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didn’t come here yesterday.他昨天没来这儿。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规则动词的过去式是在动词原形后加-ed，不规则动词的过去式要逐个记。规则动词加-ed的变化情况如下：</w:t>
      </w:r>
    </w:p>
    <w:tbl>
      <w:tblPr>
        <w:tblStyle w:val="5"/>
        <w:tblW w:w="0" w:type="auto"/>
        <w:jc w:val="center"/>
        <w:tblLayout w:type="fixed"/>
        <w:tblCellMar>
          <w:top w:w="0" w:type="dxa"/>
          <w:left w:w="108" w:type="dxa"/>
          <w:bottom w:w="0" w:type="dxa"/>
          <w:right w:w="108" w:type="dxa"/>
        </w:tblCellMar>
      </w:tblPr>
      <w:tblGrid>
        <w:gridCol w:w="2776"/>
        <w:gridCol w:w="2268"/>
        <w:gridCol w:w="2600"/>
      </w:tblGrid>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动词过去式的构成</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looked, played, worked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以字母e结尾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加-d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liked, lived, hoped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以“辅音字母+y”结尾</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变y为i再加-ed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study---studied, cry--- cried</w:t>
            </w:r>
          </w:p>
        </w:tc>
      </w:tr>
      <w:tr>
        <w:tblPrEx>
          <w:tblCellMar>
            <w:top w:w="0" w:type="dxa"/>
            <w:left w:w="108" w:type="dxa"/>
            <w:bottom w:w="0" w:type="dxa"/>
            <w:right w:w="108" w:type="dxa"/>
          </w:tblCellMar>
        </w:tblPrEx>
        <w:trPr>
          <w:jc w:val="center"/>
        </w:trPr>
        <w:tc>
          <w:tcPr>
            <w:tcW w:w="27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以重读闭音节结尾，末尾又只有一个辅音字母</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双写末尾的辅音字母，再加-ed</w:t>
            </w:r>
          </w:p>
        </w:tc>
        <w:tc>
          <w:tcPr>
            <w:tcW w:w="26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plan---planned, stop---stopped</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一般过去时的用法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1）表示过去发生的而现在已经结束的事件、动作或情况，它们可能是最近发生的，也可能是许久以前发生的。用一般过去时时，通常指动作何时发生，而不指动作持续多久。常和表示过去的时间状语yesterday, last week, an hour ago, just now, at that time, the other day, in 2014等连用。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例如：Where did you go just now? 刚才你上哪儿去了？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After a few years, she started to play the piano.几年后，她开始弹钢琴。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2）表示在过去，经常或反复发生的动作。常与often, always等表示频度的副词连用。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例如：When I was a child, I often played football in the street. 我是个孩子的时候，常在马路上踢足球。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3）一般过去时也可与today, this week, this month, this year等表现在的时间状语连用，但这些时间状语须指过去的时间，决不包含“现在”“此时此刻”的意思。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例如：Did you see him today?今天你看见他了吗？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●一般将来时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一般将来时表示将要发生的动作或存在的状态。谓语动词由助动词will或shall+动词原形构成，will用于各种人称，shall用于第一人称。在口语中，will在名词或代词后常缩写为’ll，will not常简缩为won’t。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1）表示将来某个时间要发生的动作或存在的状态，常与tomorrow, next year等连用。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meet you at the school gate tomorrow morning.明天上午我将在校门口和你见面。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2）表示将来经常或反复发生的动作。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例如：I’ll come and see you every Saturday next year. 明年我将每个星期六来看你。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3）表示说话人对于将来的看法、假设和推测，通常用be afraid, be/feel sure, hope, know, think等后面的从句或与副词perhaps, possibly, maybe等连用。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 think she’ll go back home for supper. 我想她会回家吃饭。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Maybe she’ll go to the gym.也许她会去体育馆。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4）be going to +不定式，表示将来。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表示主语进行某一行动的打算意图。这种打算常经过预先考虑并含有自己做好某些准备的意思，即计划、安排要发生的事。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例如：What are you going to do tomorrow? 明天打算作什么呢？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play is going to be produced next month。这出戏下月开播。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现在进行时表示正在进行的动作或存在的状态。现在进行时的谓语动词由助动词be+动词的现在分词形式构成。现在分词的构成如下：</w:t>
      </w:r>
    </w:p>
    <w:tbl>
      <w:tblPr>
        <w:tblStyle w:val="5"/>
        <w:tblW w:w="0" w:type="auto"/>
        <w:jc w:val="center"/>
        <w:tblLayout w:type="fixed"/>
        <w:tblCellMar>
          <w:top w:w="0" w:type="dxa"/>
          <w:left w:w="108" w:type="dxa"/>
          <w:bottom w:w="0" w:type="dxa"/>
          <w:right w:w="108" w:type="dxa"/>
        </w:tblCellMar>
      </w:tblPr>
      <w:tblGrid>
        <w:gridCol w:w="2248"/>
        <w:gridCol w:w="1825"/>
        <w:gridCol w:w="2990"/>
      </w:tblGrid>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现在分词的构成</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变化规则</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例词</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一般情况</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在动词后加-ing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listening，spending，staying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以不发音的-e结尾的动词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去掉e，再加-ing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smile---smiling,move---moving,write---writing</w:t>
            </w:r>
          </w:p>
        </w:tc>
      </w:tr>
      <w:tr>
        <w:tblPrEx>
          <w:tblCellMar>
            <w:top w:w="0" w:type="dxa"/>
            <w:left w:w="108" w:type="dxa"/>
            <w:bottom w:w="0" w:type="dxa"/>
            <w:right w:w="108" w:type="dxa"/>
          </w:tblCellMar>
        </w:tblPrEx>
        <w:trPr>
          <w:trHeight w:val="994" w:hRule="atLeast"/>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以重读闭音节或r音节结尾且末尾只有一个辅音字母的动词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双写末尾的辅音字母再加-ing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sit---sitting,plan---planning, prefer---preferring,put---putting, stop---stopping, get---getting</w:t>
            </w:r>
          </w:p>
        </w:tc>
      </w:tr>
      <w:tr>
        <w:tblPrEx>
          <w:tblCellMar>
            <w:top w:w="0" w:type="dxa"/>
            <w:left w:w="108" w:type="dxa"/>
            <w:bottom w:w="0" w:type="dxa"/>
            <w:right w:w="108" w:type="dxa"/>
          </w:tblCellMar>
        </w:tblPrEx>
        <w:trPr>
          <w:jc w:val="center"/>
        </w:trPr>
        <w:tc>
          <w:tcPr>
            <w:tcW w:w="2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以字母-ie结尾的动词</w:t>
            </w:r>
          </w:p>
        </w:tc>
        <w:tc>
          <w:tcPr>
            <w:tcW w:w="18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通常将-ie改为y，再加-ing</w:t>
            </w:r>
          </w:p>
        </w:tc>
        <w:tc>
          <w:tcPr>
            <w:tcW w:w="2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lie---lying,die---dying</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1）表示现在（指说话人说话时）正在发生或进行的动作。常与now, right now, at this moment等时间连用。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 We are waiting for you now. 我们正在等你。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2）表示现阶段（说话前后一段时间内），一直在进行的活动。说话时动作未必正在进行。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例如：Mr. Green is writing another novel.他在写另一部小说。（说话时并未在写，只处于写作的状态。）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thinking about this problem.这些天来他一直在考虑这个问题。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3）表示反复发生的动作或持续存在的状态，常与always, constantly, forever 等词连用，往往带有说话人的主观色彩。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例如：You are always changing your mind. 你老是改变主意。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She’s always helping people.她经常帮助别人。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4）表示按计划或安排要发生的动作。表移动的终止性动词（come, go, arrive, leave, start, begin, return等）用现在进行时，表示即将要发生动作。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例如：I'm leaving tomorrow. 明天我要走了。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train is arriving soon. 火车要到了。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b.掌握现在完成时、过去完成时、过去进行时、过去将来时的用法。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731"/>
        <w:gridCol w:w="3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动词的时态</w:t>
            </w:r>
          </w:p>
        </w:tc>
        <w:tc>
          <w:tcPr>
            <w:tcW w:w="273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337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用原形do，第三人称单数用 does</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gets up at six o’clock every morning.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用过去式was, were, did</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saw Tom in the street yesterday.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will/shall do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will be free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am/is/are+ doing  </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They are reading now.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was/were+doing</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was having a bath when the phone rang.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has already finished his homework.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 done</w:t>
            </w:r>
          </w:p>
        </w:tc>
        <w:tc>
          <w:tcPr>
            <w:tcW w:w="337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had learned 1000 words by the end of last year.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731"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do</w:t>
            </w:r>
          </w:p>
        </w:tc>
        <w:tc>
          <w:tcPr>
            <w:tcW w:w="3375"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she would go to Beijing for the holiday.</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③ 动词的语态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a．理解主动语态和被动语态的概念；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b．掌握被动语态的构成：助动词be+过去分词。在不同时态中，be的形式会发生相应的变化；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c．掌握一般现在时、一般过去时、一般将来时、现在完成时的被动语态的用法；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d．了解现在进行时、过去进行时、过去完成时、过去将来时和带有情态动词的被动语态的用法。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492"/>
        <w:gridCol w:w="44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490"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被动语态的时态</w:t>
            </w:r>
          </w:p>
        </w:tc>
        <w:tc>
          <w:tcPr>
            <w:tcW w:w="2492"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构    成</w:t>
            </w:r>
          </w:p>
        </w:tc>
        <w:tc>
          <w:tcPr>
            <w:tcW w:w="4466"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例    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Smokers are persuaded to give up smoking.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At least 450 years ago, corn was brought to China.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will/shall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work will be done next week.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have/has  +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rooms have already been cleaned.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had been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All the words had been learned by the end of last term.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am/is/are + being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new house is being built in front of my classroom.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过去进行时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was/were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child was saved by a policeman.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1490"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过去将来时</w:t>
            </w:r>
          </w:p>
        </w:tc>
        <w:tc>
          <w:tcPr>
            <w:tcW w:w="2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should/ would + be + 过去分词</w:t>
            </w:r>
          </w:p>
        </w:tc>
        <w:tc>
          <w:tcPr>
            <w:tcW w:w="44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said that her homework would be done that afternoon.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490"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情态动词的被动</w:t>
            </w:r>
          </w:p>
        </w:tc>
        <w:tc>
          <w:tcPr>
            <w:tcW w:w="2492"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情态动词 + be + 过去分词</w:t>
            </w:r>
          </w:p>
        </w:tc>
        <w:tc>
          <w:tcPr>
            <w:tcW w:w="4466"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must be sent to hospital at once.</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④ 非谓语动词(to do, doing, done)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a．动词不定式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掌握动词不定式的肯定式和否定式的构成形式；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掌握不定式作宾语、宾补、主语、表语的用法；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了解不定式作定语、状语的用法；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熟记一些常用动词不定式作宾语的动词，如decide, fail, refuse, manage, choose, hope, agree, plan, intend, pretend, promise, offer, afford, demand。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掌握动词不定式在某些动词后作宾补时省去to的用法。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在主动结构中，“四看”（see，watch，notice，observe）、“三使”（make，let，have）、“两听”（hear，listen to）、“一感觉”（feel）后+宾语+不带to的不定式。但是这些省去的to在变成被动语态后需加上to。如：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boss made him work all day. 老板使他整天劳动。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was made to work all day.  他被迫整天劳动。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b．动词的-ing形式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掌握动词的-ing形式在句中作主语、宾语和表语的用法；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了解动词的-ing形式在句中作定语、状语和宾补的用法；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熟记一些常用动词的-ing形式作宾语的动词， 如enjoy, finish, practice, mind, keep, miss, avoid, suggest, admit, imagine, can’t help, give up。</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c．过去分词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掌握过去分词的构成形式；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了解过去分词在句中作表语、宾补、定语和状语的用法；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了解动词的-ing形式和动词的-ed形式的区别。动词的-ing形式和过去分词的主要区别在于：动词的-ing形式表示主动和进行，而过去分词表示被动和完成，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（9）构词法：了解词的三种基本构成方法：合成、转化和派生。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2．句法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（1）了解句子成分的类型：包括主语、谓语、表语、宾语、定语、状语、补语和同位语；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（2）了解简单句的句子成分及五种基本句型；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（3）理解句子根据使用目的和语气的不同，可分为陈述句、疑问句（包括一般疑问句、特殊疑问句、选择疑问句和</w:t>
      </w:r>
      <w:r>
        <w:rPr>
          <w:rFonts w:hint="eastAsia" w:ascii="Times New Roman" w:hAnsi="Times New Roman" w:eastAsia="仿宋_GB2312" w:cs="Times New Roman"/>
          <w:color w:val="333333"/>
          <w:sz w:val="32"/>
          <w:szCs w:val="32"/>
          <w:shd w:val="clear" w:color="auto" w:fill="FFFFFF"/>
          <w:lang w:eastAsia="zh-CN"/>
        </w:rPr>
        <w:t>反义疑问句</w:t>
      </w:r>
      <w:r>
        <w:rPr>
          <w:rFonts w:hint="default" w:ascii="Times New Roman" w:hAnsi="Times New Roman" w:eastAsia="仿宋_GB2312" w:cs="Times New Roman"/>
          <w:color w:val="333333"/>
          <w:sz w:val="32"/>
          <w:szCs w:val="32"/>
          <w:shd w:val="clear" w:color="auto" w:fill="FFFFFF"/>
        </w:rPr>
        <w:t>）、祈使句和感叹句四大类型；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掌握这四种句子类型的基本用法；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掌握疑问句中反意疑问句的用法；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visited her aunt yesterday, didn’t she? 昨天她看望了她的姑姑，不是吗？(前句肯定，后句否定)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seldom/never/scarcely visited her aunt, did she? 她很少/从来不/几乎不去看望她姑姑,是吧?（前句否定或含有否定意义的词，后句肯定）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熟练掌握感叹句的用法；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a/an + 形容词 +可数名词单数（+主语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a beautiful house it is! 多么漂亮的房子!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 形容词 + 不可数名词/可数名词复数（+主语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clean water it is! 多么清澈的水!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lovely girls they are! 他们是多么可爱的女孩子!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 形容词或副词（+主语 + 谓语！）如：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blue the sky is!  天空多么蓝啊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How fast he swims! 他游得多快啊！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（4）熟练掌握There be句型的用法；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掌握There be …句型的主谓一致的原则和就近原则。如：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hundreds of students on the playground. (主语是复数，谓语用are)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is a large dining-hall and many bedrooms in the students’ dormitory.（紧挨着be动词的主语是a large dining-hall是单数，be的形式要用is）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There are many bedrooms and a large dining-hall in the students’ dormitory. （紧挨着be动词的主语是many bedrooms是复数，be的形式要用are）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否定句是在be后加no</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default" w:ascii="Times New Roman" w:hAnsi="Times New Roman" w:eastAsia="仿宋_GB2312" w:cs="Times New Roman"/>
          <w:color w:val="333333"/>
          <w:sz w:val="32"/>
          <w:szCs w:val="32"/>
          <w:shd w:val="clear" w:color="auto" w:fill="FFFFFF"/>
        </w:rPr>
        <w:t>(not any)；一般疑问句是将be放在句首，句末加上问号。但当肯定句中有some 时，要将其改为any。如：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no (not any) map on the wall.墙上没有地图（否定句）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Is there anything wrong with your ears？你的耳朵出毛病了吗？（疑问句）(Yes，there is/No，there isn’t.)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了解There be与have所表示的意义：There be句型表示“存在”关系，have表示“所属”关系，两者不能混合在一个句子中。如：我们要说“明天有一个班会。”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is going to/will be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will have a class meeting tomorrow.（×）</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故There will have是错误的搭配方式。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（5）并列句。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①理解并列句的构成：简单句+并列连词+简单句；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②掌握常用的连接词：and，also，or，so，but，yet，both...and，either...or，neither...nor，not only...but also的用法。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（6）复合句。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了解复合句的类型，包括名词性从句（宾语从句、主语从句、表语从句和同位语从句）、定语从句、状语从句等；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②熟练掌握宾语从句的用法；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掌握主语从句、表语从句的用法；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5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⑤</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了解比较状语从句、让步状语从句和定语从句的用法。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 宾语从句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宾语从句是名词性从句的一种，它可以作动词、介词的宾语，是由关联词加简单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句构成的。宾语从句用陈述句语序。引导宾语从句的有以下关联词：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●从属连词that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that本身没有含义，只起连接作用，在从句中不作句子成分，且在口语和非正式文体中常省略，如：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believe （that） you know a lot about shopping online. 我相信你非常了解网上购物。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●从属连词if或whether</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if和whether的意思都是“是否……”，在大多数情况下可以互换使用。但whether可以和or not连用，if则不能，如：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don’t know if （whether）you can help me. 我不知道你是否能帮助我。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●连接代词who，whom，whose，what，which，whoever，whatever，whichever等。它们本身都有相应的含义，在从句中要作相应的句子成分，如：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Do you know whose book it is?  你知道这是谁的书吗？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what he had told me. 我按照他告诉我的做了。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●连接副词 where，when，how，why。它们本身都有相应的含义，在从句中作状语，如：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asked me when and where I had got the nice bag. 他问我什么时间在哪里买了这个好看的包包。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注意：宾语从句主要考查连词，语序，时态的照应。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b．主语从句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引导主语从句的连接词有从属连词that, whether; 连接代词who, whom, whose, whoever, what, whatever, which等以及连接副词when, why, how, where等。如：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What he said is right.他说的是正确的。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is fine that he has passed the exam.他通过了考试，太好了。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c．表语从句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引导表语从句的连接词语引导主语从句的连接词相同。如：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why he hasn’t come yet.  那是他没有来的原因。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problem is whether we should ask them for help.问题是我们是否应该向他们求助。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d. 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●由关系代词who，whom引导的定语从句。二者都是指人，在从句中作主语和宾语，作宾语时可以省略。如：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man who was here yesterday is a teacher.昨天在这里的那个人是一位老师。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woman(whom)you saw in my room yesterday is my mother. 昨天你在我房间里看到的人是我妈妈。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由关系代词that，which引导的定语从句。在限制性定语从句中that既可以指物与which通用，也可以指人与who, whom 通用。在定语从句中可以作主语，宾语，作宾语时可以省略。如：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letter（that/which）I received yesterday I is from my family.昨天我收到的那封信是我家人写的。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She is the girl(who/whom/that) I met on my way home. 她就是我在回家路上遇到的那个女孩。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了解在限制性定语从句中只用who, whom 的现象以及that 与which 区别；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了解在非限制性定语从句中只能用which, 不用that。如：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broke the glass, which made my mother unhappy.我打碎了玻璃杯，这让妈妈很生气。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由关系代词whose 引导的定语从句。whose 既可以指人，也可以指物。在定语从句中作定语，相当于所有格形式。如：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know the girl whose name is Mary. 我认识那个叫名字玛丽的女孩。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That is our classroom whose roof is flat.那个平房顶的教室是我们的。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了解由关系副词when，where，why引导的定语从句。如：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still remember the day when I first came to Beijing.我仍然记得第一次到北京的日子。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hospital where my mother works is in the north of the city.我妈妈工作的医院在城市的北边。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注意：定语从句主要考查关系词的判断。即关系代词和关系副词的区别，关系代词在定语从句中常充当主语，宾语，定语等，而关系副词在定语从句中只充当状语，并且what不能引导定语从句。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e. 状语从句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掌握时间状语从句、地点状语从句、条件状语从句、目的状语从句、结果状语从句和原因状语从句的用法；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时间状语从句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时间状语从句表示动作发生的时间，常由when，while，before，after，as soon as 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 film had already begun when I got to the cinema. 我到电影院时，电影已经开始了。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My brother studied at No. 1 Middle School before he joined the army. 我弟弟参军前在第一中学学习。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I’ll write to you as soon as I get there. 我一到那里就给你写信。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注意：时间状语从句主要考查主句和从句的时态的照应。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地点状语从句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地点状语从句表示动作发生的地点，常由where（……的地方）引导，如：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Where there is a will，there is a way.  有志者，事竟成。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原因状语从句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原因状语从句常由because（因为），as（因为，由于），since（因为，由于，既然）等引导，如：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 did it because he told me to. 我做这事，是因为他让我做的。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As you were out，I left a message. 因为你不在，我留了一张字条儿。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Since you are unable to answer perhaps we should ask someone else.既然你回答不了,也许我们该问别人.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 条件状语从句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条件状语从句常由if（如果），unless（除非）等引导，如：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If you love life, life will love you back.热爱生活，生活也会厚爱你。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You will fail unless you study hard.  除非你努力学习，否则你将不及格。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注意：条件状语从句主要考查主句和从句的时态。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了解目的状语从句、比较状语从句、结果状语从句、让步状语从句的用法。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1）目的状语从句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目的状语从句常由so that（为了，以便），in order that（目的在于，为了，以便）等引导，如：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got up early so that he could catch the train. 他早早就起床了，以便他能赶上火车。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Let’s take the front seats in order that we may see more clearly. 我们坐到前排去,以便可以看得更清楚些.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2）结果状语从句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结果状语从句常由so．．．that（如此……以至于……），such．．．that（这样……以至于……）等引导，如：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It was so hot that I didn’t fall asleep.  天气太热以至于我睡不着觉。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We left in such a hurry that we forgot to lock the door. 我们走得匆忙, 都忘锁门了。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注意：结果状语从句主要考查so和such的区别, so是副词修饰形容词或副词；而such是形容词修饰名词。但是当名词前有many、much、little、few时用so。判断的方法是从that处断开看that前是否是名词（so+形容词+a/an+名词除外）。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3）比较状语从句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比较状语从句常由more．．．than（比……更……），as…as（和……一样……）等引导，如：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There are more students in class one than in class two. 一班比二班学生多。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Tom is as tall as Jack. 汤姆和杰克一样高。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4）让步状语从句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让步状语从句常由although, though（尽管，虽然）等引导，如：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is unhappy although / though he has a lot of money. 他虽然有很多钱，但并不幸福。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Child as he is, he knows a lot.虽然他是个孩子，但他知道很多事情。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（7）掌握直接引语变间接引语的方法和规律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1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①</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直接引语若是陈述句。将其变为间接引语时，用连词that引导（that在口语中常常省略），且从句中的人称、时态、指示代词、时间状语、地点状语等要根据具体语境做相应的变化。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A 人称的变化。如：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“I want to see you”. 他说：“我要见你”。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→He said that he wanted to see me. 他说他要见我。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B．时态的变化。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如果主句的谓语动词为现在时，将直接引语变为间接引语时，从句谓语动词在时态方面则无须变化；如果主句的谓语动词是过去时，则从句的谓语动词在时态方面要做相应的变化。一般变化情况如下表所示。</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将直接引语转换成间接引语时的时态的变化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一般现在时→一般过去时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现在进行时→过去进行时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现在完成时→过去完成时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一般过去时→过去完成时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过去完成时不变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一般将来时→过去将来时</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注意：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a．如果直接引语是表示客观规律的，那么时态仍然用一般现在时，如“The earth moves around the sun.”The teacher told us.→The teacher told us the earth moves around the sun.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b．当直接引语中有具体的过去某年、某月、某日作状语，将其变为间接引语时，时态不变，如：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Xiao Wang said，“I was born on April 2l，1980.”→Xiao Wang said that he was born on April 21，1980.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C．指示代词，表示时间、地点的副词或时间状语和个别动词在由直接引语变成间接引语时的变化规则如下所示。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this→that，these→those，now→then/at that moment，today→that day，yesterday→the day before，the day before yesterday→two days before，tomorrow→the next day/the following day，the day after tomorrow→two days after/in two days，next week/month/year→the next week/month/year，last week/ month/year →the week/month/year before，here→there，come→go，bring→take。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2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②</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 xml:space="preserve"> 直接引语若是疑问句。将其转换为间接宾语时，应将疑问句的语序改为陈述句的语序，且句末用句号。其人称、时态等相应的变化也与转述陈述句的间接引语相同，如：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said，“Are you good at English，John?”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asked John if he was good at English.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3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③</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直接引语若是特殊疑问句。将其转换为间接引语时，应将原来的疑问词引导的宾语从句，并需将疑问式改为陈述式，且句末用句号，如：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“Which room do you live in?” He asked. →He asked me which room I lived in.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fldChar w:fldCharType="begin"/>
      </w:r>
      <w:r>
        <w:rPr>
          <w:rFonts w:hint="default" w:ascii="Times New Roman" w:hAnsi="Times New Roman" w:eastAsia="仿宋_GB2312" w:cs="Times New Roman"/>
          <w:color w:val="333333"/>
          <w:sz w:val="32"/>
          <w:szCs w:val="32"/>
          <w:shd w:val="clear" w:color="auto" w:fill="FFFFFF"/>
        </w:rPr>
        <w:instrText xml:space="preserve"> = 4 \* GB3 </w:instrText>
      </w:r>
      <w:r>
        <w:rPr>
          <w:rFonts w:hint="default" w:ascii="Times New Roman" w:hAnsi="Times New Roman" w:eastAsia="仿宋_GB2312" w:cs="Times New Roman"/>
          <w:color w:val="333333"/>
          <w:sz w:val="32"/>
          <w:szCs w:val="32"/>
          <w:shd w:val="clear" w:color="auto" w:fill="FFFFFF"/>
        </w:rPr>
        <w:fldChar w:fldCharType="separate"/>
      </w:r>
      <w:r>
        <w:rPr>
          <w:rFonts w:hint="default" w:ascii="Times New Roman" w:hAnsi="Times New Roman" w:eastAsia="仿宋_GB2312" w:cs="Times New Roman"/>
          <w:color w:val="333333"/>
          <w:sz w:val="32"/>
          <w:szCs w:val="32"/>
          <w:shd w:val="clear" w:color="auto" w:fill="FFFFFF"/>
        </w:rPr>
        <w:t>④</w:t>
      </w:r>
      <w:r>
        <w:rPr>
          <w:rFonts w:hint="default" w:ascii="Times New Roman" w:hAnsi="Times New Roman" w:eastAsia="仿宋_GB2312" w:cs="Times New Roman"/>
          <w:color w:val="333333"/>
          <w:sz w:val="32"/>
          <w:szCs w:val="32"/>
          <w:shd w:val="clear" w:color="auto" w:fill="FFFFFF"/>
        </w:rPr>
        <w:fldChar w:fldCharType="end"/>
      </w:r>
      <w:r>
        <w:rPr>
          <w:rFonts w:hint="default" w:ascii="Times New Roman" w:hAnsi="Times New Roman" w:eastAsia="仿宋_GB2312" w:cs="Times New Roman"/>
          <w:color w:val="333333"/>
          <w:sz w:val="32"/>
          <w:szCs w:val="32"/>
          <w:shd w:val="clear" w:color="auto" w:fill="FFFFFF"/>
        </w:rPr>
        <w:t>直接引语若是祈使句。将其变为间接引语时，间接引语应改为“tell（ask，order等）．．．（not） to do．．．”句型，如：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The teacher said to the students，“Stop talking.” →The teacher told the students to stop talking.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 xml:space="preserve">He said，“Don’t make so much noise，boys.”  →He told the boys not to make so much noise.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（8）了解主谓一致的用法。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（9）了解倒装句。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 了解虚拟语气的用法。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话题项目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（1）个人与家庭（Personal information and family）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个人信息、亲友、友谊、家庭活动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（2）学校生活（School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校园设施、校园活动、老师与学生、课程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（3）日常生活（Daily life）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文明礼仪、饮食、购物、天气、服装、广告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（4）休闲娱乐（Leisure and entertainment）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运动、音乐、电影、游戏、兴趣、爱好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（5）健康（Health）</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疾病、就医、健身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（6）居住环境（Living environment）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社区、安全、家居、公共设施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（7）出行（Travel）</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旅游、交通、问路、预订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（8）科学技术（Science and technology）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网络、通信、传播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（9）工作（Work）</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职业、计划、求职、生涯规划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（10）节日与习俗（Festival and customs）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中外节日、风俗习惯</w:t>
      </w:r>
    </w:p>
    <w:p>
      <w:pPr>
        <w:rPr>
          <w:rFonts w:hint="default" w:eastAsia="仿宋_GB2312"/>
          <w:kern w:val="0"/>
          <w:sz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方正准圆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829"/>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54</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65D1"/>
    <w:multiLevelType w:val="singleLevel"/>
    <w:tmpl w:val="96C965D1"/>
    <w:lvl w:ilvl="0" w:tentative="0">
      <w:start w:val="2"/>
      <w:numFmt w:val="decimal"/>
      <w:suff w:val="space"/>
      <w:lvlText w:val="%1."/>
      <w:lvlJc w:val="left"/>
    </w:lvl>
  </w:abstractNum>
  <w:abstractNum w:abstractNumId="1">
    <w:nsid w:val="A23AA5ED"/>
    <w:multiLevelType w:val="singleLevel"/>
    <w:tmpl w:val="A23AA5ED"/>
    <w:lvl w:ilvl="0" w:tentative="0">
      <w:start w:val="1"/>
      <w:numFmt w:val="decimal"/>
      <w:suff w:val="space"/>
      <w:lvlText w:val="(%1)"/>
      <w:lvlJc w:val="left"/>
    </w:lvl>
  </w:abstractNum>
  <w:abstractNum w:abstractNumId="2">
    <w:nsid w:val="B53A6DB4"/>
    <w:multiLevelType w:val="singleLevel"/>
    <w:tmpl w:val="B53A6DB4"/>
    <w:lvl w:ilvl="0" w:tentative="0">
      <w:start w:val="1"/>
      <w:numFmt w:val="decimal"/>
      <w:suff w:val="space"/>
      <w:lvlText w:val="(%1)"/>
      <w:lvlJc w:val="left"/>
    </w:lvl>
  </w:abstractNum>
  <w:abstractNum w:abstractNumId="3">
    <w:nsid w:val="09B3A5DB"/>
    <w:multiLevelType w:val="singleLevel"/>
    <w:tmpl w:val="09B3A5DB"/>
    <w:lvl w:ilvl="0" w:tentative="0">
      <w:start w:val="1"/>
      <w:numFmt w:val="decimal"/>
      <w:suff w:val="space"/>
      <w:lvlText w:val="(%1)"/>
      <w:lvlJc w:val="left"/>
    </w:lvl>
  </w:abstractNum>
  <w:abstractNum w:abstractNumId="4">
    <w:nsid w:val="30C30145"/>
    <w:multiLevelType w:val="singleLevel"/>
    <w:tmpl w:val="30C30145"/>
    <w:lvl w:ilvl="0" w:tentative="0">
      <w:start w:val="18"/>
      <w:numFmt w:val="decimal"/>
      <w:suff w:val="space"/>
      <w:lvlText w:val="(%1)"/>
      <w:lvlJc w:val="left"/>
    </w:lvl>
  </w:abstractNum>
  <w:abstractNum w:abstractNumId="5">
    <w:nsid w:val="5DCC7749"/>
    <w:multiLevelType w:val="singleLevel"/>
    <w:tmpl w:val="5DCC7749"/>
    <w:lvl w:ilvl="0" w:tentative="0">
      <w:start w:val="21"/>
      <w:numFmt w:val="decimal"/>
      <w:suff w:val="space"/>
      <w:lvlText w:val="(%1)"/>
      <w:lvlJc w:val="left"/>
    </w:lvl>
  </w:abstractNum>
  <w:abstractNum w:abstractNumId="6">
    <w:nsid w:val="75B8688E"/>
    <w:multiLevelType w:val="singleLevel"/>
    <w:tmpl w:val="75B8688E"/>
    <w:lvl w:ilvl="0" w:tentative="0">
      <w:start w:val="1"/>
      <w:numFmt w:val="decimal"/>
      <w:suff w:val="space"/>
      <w:lvlText w:val="(%1)"/>
      <w:lvlJc w:val="left"/>
    </w:lvl>
  </w:abstractNum>
  <w:abstractNum w:abstractNumId="7">
    <w:nsid w:val="7C09DBAA"/>
    <w:multiLevelType w:val="singleLevel"/>
    <w:tmpl w:val="7C09DBAA"/>
    <w:lvl w:ilvl="0" w:tentative="0">
      <w:start w:val="3"/>
      <w:numFmt w:val="decimal"/>
      <w:suff w:val="space"/>
      <w:lvlText w:val="%1."/>
      <w:lvlJc w:val="left"/>
    </w:lvl>
  </w:abstractNum>
  <w:abstractNum w:abstractNumId="8">
    <w:nsid w:val="7C5AEEF5"/>
    <w:multiLevelType w:val="singleLevel"/>
    <w:tmpl w:val="7C5AEEF5"/>
    <w:lvl w:ilvl="0" w:tentative="0">
      <w:start w:val="1"/>
      <w:numFmt w:val="decimal"/>
      <w:suff w:val="space"/>
      <w:lvlText w:val="%1."/>
      <w:lvlJc w:val="left"/>
    </w:lvl>
  </w:abstractNum>
  <w:num w:numId="1">
    <w:abstractNumId w:val="0"/>
  </w:num>
  <w:num w:numId="2">
    <w:abstractNumId w:val="1"/>
  </w:num>
  <w:num w:numId="3">
    <w:abstractNumId w:val="7"/>
  </w:num>
  <w:num w:numId="4">
    <w:abstractNumId w:val="6"/>
  </w:num>
  <w:num w:numId="5">
    <w:abstractNumId w:val="3"/>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ThiZGU4NTczYjFkM2QxNGEzYmRiYTM4YWY3YzcifQ=="/>
  </w:docVars>
  <w:rsids>
    <w:rsidRoot w:val="0070229D"/>
    <w:rsid w:val="0005791C"/>
    <w:rsid w:val="000A0D60"/>
    <w:rsid w:val="00130716"/>
    <w:rsid w:val="00154B78"/>
    <w:rsid w:val="00162ED0"/>
    <w:rsid w:val="00175B4F"/>
    <w:rsid w:val="00181C5B"/>
    <w:rsid w:val="00230AD9"/>
    <w:rsid w:val="00290C21"/>
    <w:rsid w:val="002B03C6"/>
    <w:rsid w:val="002B1242"/>
    <w:rsid w:val="002B2DAB"/>
    <w:rsid w:val="002C09BE"/>
    <w:rsid w:val="002D5170"/>
    <w:rsid w:val="002F10A4"/>
    <w:rsid w:val="002F3664"/>
    <w:rsid w:val="003A32AA"/>
    <w:rsid w:val="003A5AC3"/>
    <w:rsid w:val="003B27AA"/>
    <w:rsid w:val="00421D24"/>
    <w:rsid w:val="004376F8"/>
    <w:rsid w:val="00455A1F"/>
    <w:rsid w:val="004733BC"/>
    <w:rsid w:val="004755AE"/>
    <w:rsid w:val="004B59C4"/>
    <w:rsid w:val="00531DF7"/>
    <w:rsid w:val="00540BC6"/>
    <w:rsid w:val="005951EE"/>
    <w:rsid w:val="00597715"/>
    <w:rsid w:val="005A1DDE"/>
    <w:rsid w:val="005C044A"/>
    <w:rsid w:val="005D35BF"/>
    <w:rsid w:val="005F0078"/>
    <w:rsid w:val="006057AE"/>
    <w:rsid w:val="0062265F"/>
    <w:rsid w:val="00640144"/>
    <w:rsid w:val="00653A62"/>
    <w:rsid w:val="006615EA"/>
    <w:rsid w:val="006A1201"/>
    <w:rsid w:val="006C436F"/>
    <w:rsid w:val="0070229D"/>
    <w:rsid w:val="00707A3C"/>
    <w:rsid w:val="007225FB"/>
    <w:rsid w:val="00722A05"/>
    <w:rsid w:val="00725F8D"/>
    <w:rsid w:val="00742EC2"/>
    <w:rsid w:val="007E18EB"/>
    <w:rsid w:val="007F7E75"/>
    <w:rsid w:val="00800C30"/>
    <w:rsid w:val="00806743"/>
    <w:rsid w:val="0083693E"/>
    <w:rsid w:val="00852038"/>
    <w:rsid w:val="0087020D"/>
    <w:rsid w:val="00871612"/>
    <w:rsid w:val="008A2A29"/>
    <w:rsid w:val="008B1979"/>
    <w:rsid w:val="009017E1"/>
    <w:rsid w:val="00962184"/>
    <w:rsid w:val="00986EBF"/>
    <w:rsid w:val="009A192F"/>
    <w:rsid w:val="009E2920"/>
    <w:rsid w:val="009E37AF"/>
    <w:rsid w:val="00A075E4"/>
    <w:rsid w:val="00A255B2"/>
    <w:rsid w:val="00A36848"/>
    <w:rsid w:val="00A6699E"/>
    <w:rsid w:val="00A91A00"/>
    <w:rsid w:val="00A95B55"/>
    <w:rsid w:val="00AB558B"/>
    <w:rsid w:val="00AE673B"/>
    <w:rsid w:val="00B51AB4"/>
    <w:rsid w:val="00B94FDA"/>
    <w:rsid w:val="00BC0B4D"/>
    <w:rsid w:val="00C234EE"/>
    <w:rsid w:val="00C51D20"/>
    <w:rsid w:val="00C52EB6"/>
    <w:rsid w:val="00C75BA0"/>
    <w:rsid w:val="00C84645"/>
    <w:rsid w:val="00CA7853"/>
    <w:rsid w:val="00CC7F87"/>
    <w:rsid w:val="00CD4339"/>
    <w:rsid w:val="00CE1CC7"/>
    <w:rsid w:val="00D010E1"/>
    <w:rsid w:val="00D86490"/>
    <w:rsid w:val="00DA222C"/>
    <w:rsid w:val="00DB72C9"/>
    <w:rsid w:val="00DC399F"/>
    <w:rsid w:val="00DD46A0"/>
    <w:rsid w:val="00DD6A7F"/>
    <w:rsid w:val="00E71C10"/>
    <w:rsid w:val="00E96B28"/>
    <w:rsid w:val="00EB243F"/>
    <w:rsid w:val="00EB48D2"/>
    <w:rsid w:val="00EE42CB"/>
    <w:rsid w:val="00EE4BEF"/>
    <w:rsid w:val="00F30276"/>
    <w:rsid w:val="00F33341"/>
    <w:rsid w:val="00F415E8"/>
    <w:rsid w:val="00F87041"/>
    <w:rsid w:val="00F91EC8"/>
    <w:rsid w:val="00F9548F"/>
    <w:rsid w:val="00FB16B0"/>
    <w:rsid w:val="00FB6B84"/>
    <w:rsid w:val="00FC4417"/>
    <w:rsid w:val="00FC75BE"/>
    <w:rsid w:val="02027F82"/>
    <w:rsid w:val="05091D77"/>
    <w:rsid w:val="07712480"/>
    <w:rsid w:val="088B4A3E"/>
    <w:rsid w:val="17240AB3"/>
    <w:rsid w:val="1F8E4667"/>
    <w:rsid w:val="20352D0D"/>
    <w:rsid w:val="24B542ED"/>
    <w:rsid w:val="294E10A0"/>
    <w:rsid w:val="2CB30399"/>
    <w:rsid w:val="2CF742D4"/>
    <w:rsid w:val="307A6DDE"/>
    <w:rsid w:val="33CB1995"/>
    <w:rsid w:val="35B97899"/>
    <w:rsid w:val="3CD96A11"/>
    <w:rsid w:val="3D123DB3"/>
    <w:rsid w:val="43871FEA"/>
    <w:rsid w:val="49375A8C"/>
    <w:rsid w:val="49735265"/>
    <w:rsid w:val="548409C6"/>
    <w:rsid w:val="55E1251F"/>
    <w:rsid w:val="569A5FDE"/>
    <w:rsid w:val="59931E18"/>
    <w:rsid w:val="5BF574B6"/>
    <w:rsid w:val="5FFF5335"/>
    <w:rsid w:val="600429E0"/>
    <w:rsid w:val="62AA00E7"/>
    <w:rsid w:val="67670979"/>
    <w:rsid w:val="6D642EBA"/>
    <w:rsid w:val="6FD04E25"/>
    <w:rsid w:val="768A6B3B"/>
    <w:rsid w:val="77A700C0"/>
    <w:rsid w:val="7976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0"/>
    <w:pPr>
      <w:tabs>
        <w:tab w:val="center" w:pos="4153"/>
        <w:tab w:val="right" w:pos="8306"/>
      </w:tabs>
      <w:snapToGrid w:val="0"/>
      <w:jc w:val="left"/>
    </w:pPr>
    <w:rPr>
      <w:sz w:val="18"/>
      <w:szCs w:val="18"/>
    </w:rPr>
  </w:style>
  <w:style w:type="paragraph" w:styleId="3">
    <w:name w:val="header"/>
    <w:basedOn w:val="1"/>
    <w:link w:val="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autoRedefine/>
    <w:qFormat/>
    <w:uiPriority w:val="22"/>
    <w:rPr>
      <w:b/>
      <w:bCs/>
    </w:rPr>
  </w:style>
  <w:style w:type="character" w:customStyle="1" w:styleId="9">
    <w:name w:val="页眉 字符"/>
    <w:basedOn w:val="7"/>
    <w:link w:val="3"/>
    <w:autoRedefine/>
    <w:qFormat/>
    <w:uiPriority w:val="99"/>
    <w:rPr>
      <w:sz w:val="18"/>
      <w:szCs w:val="18"/>
    </w:rPr>
  </w:style>
  <w:style w:type="character" w:customStyle="1" w:styleId="10">
    <w:name w:val="页脚 字符"/>
    <w:basedOn w:val="7"/>
    <w:link w:val="2"/>
    <w:autoRedefine/>
    <w:qFormat/>
    <w:uiPriority w:val="99"/>
    <w:rPr>
      <w:sz w:val="18"/>
      <w:szCs w:val="18"/>
    </w:rPr>
  </w:style>
  <w:style w:type="paragraph" w:customStyle="1" w:styleId="11">
    <w:name w:val="文本块1"/>
    <w:basedOn w:val="1"/>
    <w:link w:val="12"/>
    <w:autoRedefine/>
    <w:qFormat/>
    <w:uiPriority w:val="0"/>
    <w:pPr>
      <w:autoSpaceDE w:val="0"/>
      <w:autoSpaceDN w:val="0"/>
      <w:adjustRightInd w:val="0"/>
      <w:spacing w:line="360" w:lineRule="auto"/>
      <w:ind w:left="378" w:right="212" w:hanging="378"/>
    </w:pPr>
    <w:rPr>
      <w:rFonts w:ascii="黑体" w:hAnsi="Times New Roman" w:eastAsia="黑体" w:cs="Times New Roman"/>
      <w:b/>
      <w:szCs w:val="20"/>
    </w:rPr>
  </w:style>
  <w:style w:type="character" w:customStyle="1" w:styleId="12">
    <w:name w:val="Block Text Char"/>
    <w:link w:val="11"/>
    <w:autoRedefine/>
    <w:qFormat/>
    <w:uiPriority w:val="0"/>
    <w:rPr>
      <w:rFonts w:ascii="黑体" w:hAnsi="Times New Roman" w:eastAsia="黑体" w:cs="Times New Roman"/>
      <w:b/>
      <w:szCs w:val="20"/>
    </w:rPr>
  </w:style>
  <w:style w:type="character" w:customStyle="1" w:styleId="13">
    <w:name w:val="楷体 Char1"/>
    <w:autoRedefine/>
    <w:qFormat/>
    <w:locked/>
    <w:uiPriority w:val="0"/>
    <w:rPr>
      <w:rFonts w:hint="eastAsia" w:ascii="楷体_GB2312" w:hAnsi="楷体_GB2312" w:eastAsia="楷体_GB2312"/>
      <w:kern w:val="2"/>
      <w:sz w:val="21"/>
      <w:szCs w:val="24"/>
      <w:lang w:val="en-US" w:eastAsia="zh-CN" w:bidi="ar-SA"/>
    </w:rPr>
  </w:style>
  <w:style w:type="character" w:customStyle="1" w:styleId="14">
    <w:name w:val="样式 黑体1"/>
    <w:autoRedefine/>
    <w:qFormat/>
    <w:uiPriority w:val="0"/>
    <w:rPr>
      <w:rFonts w:hint="default" w:ascii="Arial" w:hAnsi="Arial" w:eastAsia="黑体" w:cs="Arial"/>
      <w:snapToGrid/>
      <w:spacing w:val="0"/>
      <w:w w:val="100"/>
      <w:kern w:val="21"/>
      <w:position w:val="0"/>
      <w:sz w:val="21"/>
      <w:u w:val="none"/>
      <w:vertAlign w:val="baseline"/>
    </w:rPr>
  </w:style>
  <w:style w:type="paragraph" w:customStyle="1" w:styleId="15">
    <w:name w:val="正文悬挂缩进"/>
    <w:autoRedefine/>
    <w:qFormat/>
    <w:uiPriority w:val="0"/>
    <w:pPr>
      <w:widowControl w:val="0"/>
      <w:topLinePunct/>
      <w:adjustRightInd w:val="0"/>
      <w:snapToGrid w:val="0"/>
      <w:spacing w:line="312" w:lineRule="atLeast"/>
      <w:ind w:left="200" w:leftChars="200" w:hanging="150" w:hangingChars="150"/>
    </w:pPr>
    <w:rPr>
      <w:rFonts w:ascii="Calibri" w:hAnsi="Calibri" w:eastAsia="宋体" w:cs="Times New Roman"/>
      <w:kern w:val="2"/>
      <w:sz w:val="21"/>
      <w:szCs w:val="24"/>
      <w:lang w:val="en-US" w:eastAsia="zh-CN" w:bidi="ar-SA"/>
    </w:rPr>
  </w:style>
  <w:style w:type="paragraph" w:customStyle="1" w:styleId="16">
    <w:name w:val="圆点"/>
    <w:autoRedefine/>
    <w:qFormat/>
    <w:uiPriority w:val="0"/>
    <w:pPr>
      <w:widowControl w:val="0"/>
      <w:tabs>
        <w:tab w:val="left" w:pos="680"/>
      </w:tabs>
      <w:topLinePunct/>
      <w:adjustRightInd w:val="0"/>
      <w:snapToGrid w:val="0"/>
      <w:spacing w:line="312" w:lineRule="atLeast"/>
      <w:jc w:val="both"/>
    </w:pPr>
    <w:rPr>
      <w:rFonts w:ascii="Calibri" w:hAnsi="Calibri" w:eastAsia="宋体" w:cs="宋体"/>
      <w:kern w:val="2"/>
      <w:sz w:val="21"/>
      <w:szCs w:val="22"/>
      <w:lang w:val="en-US" w:eastAsia="zh-CN" w:bidi="ar-SA"/>
    </w:rPr>
  </w:style>
  <w:style w:type="paragraph" w:customStyle="1" w:styleId="17">
    <w:name w:val="正文缩进3.5字"/>
    <w:autoRedefine/>
    <w:qFormat/>
    <w:uiPriority w:val="0"/>
    <w:pPr>
      <w:widowControl w:val="0"/>
      <w:topLinePunct/>
      <w:adjustRightInd w:val="0"/>
      <w:snapToGrid w:val="0"/>
      <w:spacing w:line="312" w:lineRule="atLeast"/>
      <w:ind w:left="350" w:leftChars="350"/>
      <w:jc w:val="both"/>
    </w:pPr>
    <w:rPr>
      <w:rFonts w:ascii="Calibri" w:hAnsi="Calibri" w:eastAsia="宋体" w:cs="宋体"/>
      <w:kern w:val="2"/>
      <w:sz w:val="21"/>
      <w:szCs w:val="22"/>
      <w:lang w:val="en-US" w:eastAsia="zh-CN" w:bidi="ar-SA"/>
    </w:rPr>
  </w:style>
  <w:style w:type="paragraph" w:customStyle="1" w:styleId="18">
    <w:name w:val="楷体"/>
    <w:autoRedefine/>
    <w:qFormat/>
    <w:uiPriority w:val="0"/>
    <w:pPr>
      <w:widowControl w:val="0"/>
      <w:topLinePunct/>
      <w:adjustRightInd w:val="0"/>
      <w:snapToGrid w:val="0"/>
      <w:spacing w:line="312" w:lineRule="atLeast"/>
      <w:ind w:firstLine="420"/>
      <w:jc w:val="both"/>
    </w:pPr>
    <w:rPr>
      <w:rFonts w:ascii="Calibri" w:hAnsi="Calibri" w:eastAsia="楷体_GB2312" w:cs="Times New Roman"/>
      <w:kern w:val="2"/>
      <w:sz w:val="21"/>
      <w:szCs w:val="24"/>
      <w:lang w:val="en-US" w:eastAsia="zh-CN" w:bidi="ar-SA"/>
    </w:rPr>
  </w:style>
  <w:style w:type="paragraph" w:customStyle="1" w:styleId="19">
    <w:name w:val="部分"/>
    <w:basedOn w:val="1"/>
    <w:autoRedefine/>
    <w:qFormat/>
    <w:uiPriority w:val="0"/>
    <w:pPr>
      <w:shd w:val="clear" w:color="auto" w:fill="E0E0E0"/>
      <w:topLinePunct/>
      <w:adjustRightInd w:val="0"/>
      <w:snapToGrid w:val="0"/>
      <w:spacing w:before="936" w:after="700" w:line="600" w:lineRule="exact"/>
      <w:ind w:firstLine="200" w:firstLineChars="200"/>
      <w:jc w:val="center"/>
    </w:pPr>
    <w:rPr>
      <w:rFonts w:ascii="方正综艺简体" w:hAnsi="Calibri" w:eastAsia="方正综艺简体" w:cs="宋体"/>
      <w:sz w:val="44"/>
    </w:rPr>
  </w:style>
  <w:style w:type="paragraph" w:customStyle="1" w:styleId="20">
    <w:name w:val="4标 + 行距: 最小值 15.5 磅"/>
    <w:autoRedefine/>
    <w:qFormat/>
    <w:uiPriority w:val="0"/>
    <w:pPr>
      <w:spacing w:before="93" w:after="93" w:line="310" w:lineRule="atLeast"/>
    </w:pPr>
    <w:rPr>
      <w:rFonts w:ascii="Arial" w:hAnsi="Arial" w:eastAsia="黑体" w:cs="宋体"/>
      <w:kern w:val="2"/>
      <w:sz w:val="21"/>
      <w:szCs w:val="22"/>
      <w:lang w:val="en-US" w:eastAsia="zh-CN" w:bidi="ar-SA"/>
    </w:rPr>
  </w:style>
  <w:style w:type="paragraph" w:customStyle="1" w:styleId="21">
    <w:name w:val="部分名"/>
    <w:basedOn w:val="19"/>
    <w:autoRedefine/>
    <w:qFormat/>
    <w:uiPriority w:val="0"/>
    <w:pPr>
      <w:shd w:val="clear" w:color="auto" w:fill="auto"/>
      <w:topLinePunct w:val="0"/>
      <w:spacing w:before="0" w:after="0" w:line="240" w:lineRule="atLeast"/>
      <w:ind w:firstLine="0" w:firstLineChars="0"/>
    </w:pPr>
  </w:style>
  <w:style w:type="paragraph" w:customStyle="1" w:styleId="22">
    <w:name w:val="标5"/>
    <w:autoRedefine/>
    <w:qFormat/>
    <w:uiPriority w:val="0"/>
    <w:pPr>
      <w:adjustRightInd w:val="0"/>
      <w:spacing w:beforeLines="30" w:afterLines="30" w:line="312" w:lineRule="atLeast"/>
      <w:ind w:firstLine="200" w:firstLineChars="200"/>
      <w:contextualSpacing/>
    </w:pPr>
    <w:rPr>
      <w:rFonts w:ascii="Calibri" w:hAnsi="Calibri" w:eastAsia="宋体" w:cs="Times New Roman"/>
      <w:b/>
      <w:kern w:val="2"/>
      <w:sz w:val="21"/>
      <w:szCs w:val="24"/>
      <w:lang w:val="en-US" w:eastAsia="zh-CN" w:bidi="ar-SA"/>
    </w:rPr>
  </w:style>
  <w:style w:type="paragraph" w:customStyle="1" w:styleId="23">
    <w:name w:val="4标"/>
    <w:autoRedefine/>
    <w:qFormat/>
    <w:uiPriority w:val="0"/>
    <w:pPr>
      <w:topLinePunct/>
      <w:spacing w:before="93" w:after="93" w:line="312" w:lineRule="exact"/>
      <w:ind w:firstLine="420"/>
    </w:pPr>
    <w:rPr>
      <w:rFonts w:ascii="Arial" w:hAnsi="Arial" w:eastAsia="黑体" w:cs="宋体"/>
      <w:kern w:val="2"/>
      <w:sz w:val="21"/>
      <w:szCs w:val="22"/>
      <w:lang w:val="en-US" w:eastAsia="zh-CN" w:bidi="ar-SA"/>
    </w:rPr>
  </w:style>
  <w:style w:type="paragraph" w:customStyle="1" w:styleId="24">
    <w:name w:val="3标"/>
    <w:autoRedefine/>
    <w:qFormat/>
    <w:uiPriority w:val="0"/>
    <w:pPr>
      <w:ind w:firstLine="420"/>
    </w:pPr>
    <w:rPr>
      <w:rFonts w:ascii="Arial" w:hAnsi="Arial" w:eastAsia="方正准圆简体" w:cs="宋体"/>
      <w:kern w:val="2"/>
      <w:sz w:val="24"/>
      <w:szCs w:val="22"/>
      <w:lang w:val="en-US" w:eastAsia="zh-CN" w:bidi="ar-SA"/>
    </w:rPr>
  </w:style>
  <w:style w:type="paragraph" w:customStyle="1" w:styleId="25">
    <w:name w:val="正文宋体"/>
    <w:basedOn w:val="1"/>
    <w:autoRedefine/>
    <w:qFormat/>
    <w:uiPriority w:val="0"/>
    <w:pPr>
      <w:topLinePunct/>
      <w:adjustRightInd w:val="0"/>
      <w:snapToGrid w:val="0"/>
      <w:spacing w:line="312" w:lineRule="atLeast"/>
      <w:ind w:firstLine="420" w:firstLineChars="200"/>
    </w:pPr>
    <w:rPr>
      <w:rFonts w:ascii="Calibri" w:hAnsi="Calibri" w:eastAsia="宋体" w:cs="宋体"/>
    </w:rPr>
  </w:style>
  <w:style w:type="paragraph" w:customStyle="1" w:styleId="26">
    <w:name w:val="表文"/>
    <w:autoRedefine/>
    <w:qFormat/>
    <w:uiPriority w:val="0"/>
    <w:pPr>
      <w:topLinePunct/>
      <w:adjustRightInd w:val="0"/>
      <w:snapToGrid w:val="0"/>
      <w:spacing w:line="280" w:lineRule="atLeast"/>
      <w:jc w:val="both"/>
    </w:pPr>
    <w:rPr>
      <w:rFonts w:ascii="Calibri" w:hAnsi="Calibri" w:eastAsia="宋体" w:cs="Times New Roman"/>
      <w:kern w:val="21"/>
      <w:position w:val="8"/>
      <w:sz w:val="18"/>
      <w:szCs w:val="22"/>
      <w:lang w:val="en-US" w:eastAsia="zh-CN" w:bidi="ar-SA"/>
    </w:rPr>
  </w:style>
  <w:style w:type="paragraph" w:customStyle="1" w:styleId="27">
    <w:name w:val="顶格正文"/>
    <w:autoRedefine/>
    <w:qFormat/>
    <w:uiPriority w:val="0"/>
    <w:pPr>
      <w:widowControl w:val="0"/>
      <w:topLinePunct/>
      <w:adjustRightInd w:val="0"/>
      <w:snapToGrid w:val="0"/>
      <w:spacing w:line="312" w:lineRule="atLeast"/>
      <w:jc w:val="both"/>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17186</Words>
  <Characters>34344</Characters>
  <Lines>282</Lines>
  <Paragraphs>79</Paragraphs>
  <TotalTime>39</TotalTime>
  <ScaleCrop>false</ScaleCrop>
  <LinksUpToDate>false</LinksUpToDate>
  <CharactersWithSpaces>40378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2017-12-12T22:20:00Z</dcterms:created>
  <dc:creator>admin</dc:creator>
  <cp:lastModifiedBy>宁静的港湾</cp:lastModifiedBy>
  <cp:lastPrinted>2017-12-23T06:30:00Z</cp:lastPrinted>
  <dcterms:modified xsi:type="dcterms:W3CDTF">2024-03-08T01:26:21Z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9D3F5238A9D041C0B82593328D4C83DC_13</vt:lpwstr>
  </property>
</Properties>
</file>